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321" w:rsidRPr="000672E4" w:rsidRDefault="00DC2321" w:rsidP="00DC2321">
      <w:pPr>
        <w:tabs>
          <w:tab w:val="left" w:pos="6804"/>
        </w:tabs>
        <w:jc w:val="center"/>
        <w:rPr>
          <w:b/>
        </w:rPr>
      </w:pPr>
      <w:r w:rsidRPr="000672E4">
        <w:rPr>
          <w:b/>
        </w:rPr>
        <w:t xml:space="preserve">Hankija: </w:t>
      </w:r>
      <w:r w:rsidR="00A73CEF">
        <w:rPr>
          <w:b/>
        </w:rPr>
        <w:t>Korteriühistu  Niidu 3</w:t>
      </w:r>
    </w:p>
    <w:p w:rsidR="00DC2321" w:rsidRPr="000672E4" w:rsidRDefault="00DC2321" w:rsidP="00DC2321">
      <w:pPr>
        <w:rPr>
          <w:b/>
          <w:sz w:val="28"/>
          <w:szCs w:val="28"/>
        </w:rPr>
      </w:pPr>
    </w:p>
    <w:p w:rsidR="00DC2321" w:rsidRPr="000672E4" w:rsidRDefault="00DC2321" w:rsidP="00DC2321">
      <w:pPr>
        <w:rPr>
          <w:b/>
          <w:sz w:val="28"/>
          <w:szCs w:val="28"/>
        </w:rPr>
      </w:pPr>
    </w:p>
    <w:p w:rsidR="00DC2321" w:rsidRPr="000672E4" w:rsidRDefault="00DC2321" w:rsidP="00DC2321">
      <w:pPr>
        <w:rPr>
          <w:b/>
          <w:sz w:val="28"/>
          <w:szCs w:val="28"/>
        </w:rPr>
      </w:pPr>
    </w:p>
    <w:p w:rsidR="00DC2321" w:rsidRPr="000672E4" w:rsidRDefault="00DC2321" w:rsidP="00DC2321">
      <w:pPr>
        <w:rPr>
          <w:b/>
          <w:sz w:val="28"/>
          <w:szCs w:val="28"/>
        </w:rPr>
      </w:pPr>
    </w:p>
    <w:p w:rsidR="00DC2321" w:rsidRPr="000672E4" w:rsidRDefault="00DC2321" w:rsidP="00DC2321">
      <w:pPr>
        <w:rPr>
          <w:b/>
          <w:sz w:val="28"/>
          <w:szCs w:val="28"/>
        </w:rPr>
      </w:pPr>
    </w:p>
    <w:p w:rsidR="00DC2321" w:rsidRPr="000672E4" w:rsidRDefault="00DC2321" w:rsidP="00DC2321">
      <w:pPr>
        <w:rPr>
          <w:b/>
          <w:sz w:val="28"/>
          <w:szCs w:val="28"/>
        </w:rPr>
      </w:pPr>
    </w:p>
    <w:p w:rsidR="00DC2321" w:rsidRPr="000672E4" w:rsidRDefault="00DC2321" w:rsidP="00DC2321">
      <w:pPr>
        <w:rPr>
          <w:b/>
          <w:sz w:val="28"/>
          <w:szCs w:val="28"/>
        </w:rPr>
      </w:pPr>
    </w:p>
    <w:p w:rsidR="00DC2321" w:rsidRPr="000672E4" w:rsidRDefault="00DC2321" w:rsidP="00DC2321">
      <w:pPr>
        <w:rPr>
          <w:b/>
          <w:sz w:val="28"/>
          <w:szCs w:val="28"/>
        </w:rPr>
      </w:pPr>
    </w:p>
    <w:p w:rsidR="00DC2321" w:rsidRDefault="00DC2321" w:rsidP="00DC2321">
      <w:pPr>
        <w:rPr>
          <w:b/>
          <w:sz w:val="28"/>
          <w:szCs w:val="28"/>
        </w:rPr>
      </w:pPr>
    </w:p>
    <w:p w:rsidR="00DC2321" w:rsidRDefault="00DC2321" w:rsidP="00DC2321">
      <w:pPr>
        <w:rPr>
          <w:b/>
          <w:sz w:val="28"/>
          <w:szCs w:val="28"/>
        </w:rPr>
      </w:pPr>
    </w:p>
    <w:p w:rsidR="00DC2321" w:rsidRDefault="00DC2321" w:rsidP="00DC2321">
      <w:pPr>
        <w:rPr>
          <w:b/>
          <w:sz w:val="28"/>
          <w:szCs w:val="28"/>
        </w:rPr>
      </w:pPr>
    </w:p>
    <w:p w:rsidR="00DC2321" w:rsidRPr="000672E4" w:rsidRDefault="00DC2321" w:rsidP="00DC2321">
      <w:pPr>
        <w:rPr>
          <w:b/>
          <w:sz w:val="28"/>
          <w:szCs w:val="28"/>
        </w:rPr>
      </w:pPr>
    </w:p>
    <w:p w:rsidR="00DC2321" w:rsidRPr="000672E4" w:rsidRDefault="00DC2321" w:rsidP="00DC2321">
      <w:pPr>
        <w:jc w:val="center"/>
        <w:rPr>
          <w:b/>
          <w:sz w:val="32"/>
          <w:szCs w:val="28"/>
        </w:rPr>
      </w:pPr>
      <w:r w:rsidRPr="000672E4">
        <w:rPr>
          <w:b/>
          <w:sz w:val="32"/>
          <w:szCs w:val="28"/>
        </w:rPr>
        <w:t xml:space="preserve"> </w:t>
      </w:r>
    </w:p>
    <w:p w:rsidR="00DC2321" w:rsidRPr="000672E4" w:rsidRDefault="00DC2321" w:rsidP="00DC2321">
      <w:pPr>
        <w:jc w:val="center"/>
        <w:rPr>
          <w:b/>
          <w:sz w:val="28"/>
          <w:szCs w:val="28"/>
        </w:rPr>
      </w:pPr>
    </w:p>
    <w:p w:rsidR="00DC2321" w:rsidRPr="000672E4" w:rsidRDefault="00DC2321" w:rsidP="00DC2321">
      <w:pPr>
        <w:tabs>
          <w:tab w:val="left" w:pos="6804"/>
        </w:tabs>
        <w:jc w:val="center"/>
      </w:pPr>
      <w:r w:rsidRPr="000672E4">
        <w:t xml:space="preserve">Korterelamu, aadressiga </w:t>
      </w:r>
      <w:r w:rsidR="00A73CEF">
        <w:t>Keila, Niidu 3a</w:t>
      </w:r>
      <w:r w:rsidRPr="000672E4">
        <w:t>, rekonstrueerimine</w:t>
      </w:r>
    </w:p>
    <w:p w:rsidR="00DC2321" w:rsidRPr="000672E4" w:rsidRDefault="00DC2321" w:rsidP="00DC2321">
      <w:pPr>
        <w:tabs>
          <w:tab w:val="left" w:pos="6804"/>
        </w:tabs>
        <w:jc w:val="center"/>
        <w:rPr>
          <w:vertAlign w:val="superscript"/>
        </w:rPr>
      </w:pPr>
    </w:p>
    <w:p w:rsidR="00DC2321" w:rsidRPr="000672E4" w:rsidRDefault="00DC2321" w:rsidP="00DC2321">
      <w:pPr>
        <w:tabs>
          <w:tab w:val="left" w:pos="6804"/>
        </w:tabs>
        <w:jc w:val="center"/>
        <w:rPr>
          <w:vertAlign w:val="superscript"/>
        </w:rPr>
      </w:pPr>
    </w:p>
    <w:p w:rsidR="00DC2321" w:rsidRDefault="00DC2321" w:rsidP="00DC2321">
      <w:pPr>
        <w:jc w:val="center"/>
        <w:rPr>
          <w:b/>
        </w:rPr>
      </w:pPr>
    </w:p>
    <w:p w:rsidR="00DC2321" w:rsidRDefault="00DC2321" w:rsidP="00DC2321">
      <w:pPr>
        <w:jc w:val="center"/>
        <w:rPr>
          <w:b/>
        </w:rPr>
      </w:pPr>
    </w:p>
    <w:p w:rsidR="00DC2321" w:rsidRDefault="00DC2321" w:rsidP="00DC2321">
      <w:pPr>
        <w:jc w:val="center"/>
        <w:rPr>
          <w:b/>
        </w:rPr>
      </w:pPr>
    </w:p>
    <w:p w:rsidR="00DC2321" w:rsidRDefault="00DC2321" w:rsidP="00DC2321">
      <w:pPr>
        <w:jc w:val="center"/>
        <w:rPr>
          <w:b/>
        </w:rPr>
      </w:pPr>
    </w:p>
    <w:p w:rsidR="00DC2321" w:rsidRDefault="00DC2321" w:rsidP="00DC2321">
      <w:pPr>
        <w:jc w:val="center"/>
        <w:rPr>
          <w:b/>
        </w:rPr>
      </w:pPr>
    </w:p>
    <w:p w:rsidR="00DC2321" w:rsidRPr="000672E4" w:rsidRDefault="00DC2321" w:rsidP="00DC2321">
      <w:pPr>
        <w:jc w:val="center"/>
        <w:rPr>
          <w:b/>
        </w:rPr>
      </w:pPr>
    </w:p>
    <w:p w:rsidR="00DC2321" w:rsidRPr="000672E4" w:rsidRDefault="00DC2321" w:rsidP="00DC2321">
      <w:pPr>
        <w:jc w:val="center"/>
        <w:rPr>
          <w:b/>
        </w:rPr>
      </w:pPr>
    </w:p>
    <w:p w:rsidR="00DC2321" w:rsidRPr="000672E4" w:rsidRDefault="00DC2321" w:rsidP="00DC2321">
      <w:pPr>
        <w:jc w:val="center"/>
        <w:rPr>
          <w:b/>
          <w:sz w:val="28"/>
          <w:szCs w:val="28"/>
        </w:rPr>
      </w:pPr>
      <w:r w:rsidRPr="000672E4">
        <w:rPr>
          <w:b/>
          <w:sz w:val="28"/>
          <w:szCs w:val="28"/>
        </w:rPr>
        <w:t>HANKEDOKUMENDID</w:t>
      </w:r>
      <w:r>
        <w:rPr>
          <w:b/>
          <w:sz w:val="28"/>
          <w:szCs w:val="28"/>
        </w:rPr>
        <w:t xml:space="preserve"> (HD)</w:t>
      </w:r>
    </w:p>
    <w:p w:rsidR="00DC2321" w:rsidRPr="000672E4" w:rsidRDefault="00DC2321" w:rsidP="00DC2321">
      <w:pPr>
        <w:rPr>
          <w:b/>
          <w:sz w:val="28"/>
          <w:szCs w:val="28"/>
        </w:rPr>
      </w:pPr>
    </w:p>
    <w:p w:rsidR="00DC2321" w:rsidRPr="000672E4" w:rsidRDefault="00DC2321" w:rsidP="00DC2321">
      <w:pPr>
        <w:rPr>
          <w:b/>
          <w:sz w:val="28"/>
          <w:szCs w:val="28"/>
        </w:rPr>
      </w:pPr>
    </w:p>
    <w:p w:rsidR="00DC2321" w:rsidRPr="000672E4" w:rsidRDefault="00DC2321" w:rsidP="00DC2321">
      <w:pPr>
        <w:rPr>
          <w:b/>
          <w:sz w:val="28"/>
          <w:szCs w:val="28"/>
        </w:rPr>
      </w:pPr>
    </w:p>
    <w:p w:rsidR="00DC2321" w:rsidRPr="000672E4" w:rsidRDefault="00DC2321" w:rsidP="00DC2321">
      <w:pPr>
        <w:rPr>
          <w:b/>
          <w:sz w:val="28"/>
          <w:szCs w:val="28"/>
        </w:rPr>
      </w:pPr>
    </w:p>
    <w:p w:rsidR="00DC2321" w:rsidRPr="000672E4" w:rsidRDefault="00DC2321" w:rsidP="00DC2321">
      <w:pPr>
        <w:rPr>
          <w:b/>
          <w:sz w:val="28"/>
          <w:szCs w:val="28"/>
        </w:rPr>
      </w:pPr>
    </w:p>
    <w:p w:rsidR="00DC2321" w:rsidRPr="000672E4" w:rsidRDefault="00DC2321" w:rsidP="00DC2321">
      <w:pPr>
        <w:rPr>
          <w:b/>
          <w:sz w:val="28"/>
          <w:szCs w:val="28"/>
        </w:rPr>
      </w:pPr>
    </w:p>
    <w:p w:rsidR="00DC2321" w:rsidRPr="000672E4" w:rsidRDefault="00DC2321" w:rsidP="00DC2321">
      <w:pPr>
        <w:rPr>
          <w:b/>
        </w:rPr>
      </w:pPr>
    </w:p>
    <w:p w:rsidR="00DC2321" w:rsidRPr="000672E4" w:rsidRDefault="00DC2321" w:rsidP="00DC2321">
      <w:pPr>
        <w:rPr>
          <w:b/>
          <w:sz w:val="28"/>
          <w:szCs w:val="28"/>
        </w:rPr>
      </w:pPr>
    </w:p>
    <w:p w:rsidR="00DC2321" w:rsidRPr="000672E4" w:rsidRDefault="00DC2321" w:rsidP="00DC2321">
      <w:pPr>
        <w:spacing w:after="60"/>
        <w:jc w:val="both"/>
      </w:pPr>
    </w:p>
    <w:p w:rsidR="00DC2321" w:rsidRPr="000672E4" w:rsidRDefault="00DC2321" w:rsidP="00DC2321">
      <w:pPr>
        <w:spacing w:after="60"/>
        <w:jc w:val="both"/>
      </w:pPr>
    </w:p>
    <w:p w:rsidR="00DC2321" w:rsidRPr="000672E4" w:rsidRDefault="00DC2321" w:rsidP="00DC2321">
      <w:pPr>
        <w:spacing w:after="60"/>
        <w:jc w:val="both"/>
      </w:pPr>
    </w:p>
    <w:p w:rsidR="00DC2321" w:rsidRPr="000672E4" w:rsidRDefault="00DC2321" w:rsidP="00DC2321">
      <w:pPr>
        <w:rPr>
          <w:b/>
        </w:rPr>
      </w:pPr>
    </w:p>
    <w:p w:rsidR="00DC2321" w:rsidRPr="000672E4" w:rsidRDefault="00DC2321" w:rsidP="00DC2321">
      <w:pPr>
        <w:rPr>
          <w:b/>
        </w:rPr>
      </w:pPr>
    </w:p>
    <w:p w:rsidR="00DC2321" w:rsidRPr="000672E4" w:rsidRDefault="00DC2321" w:rsidP="00DC2321">
      <w:pPr>
        <w:jc w:val="center"/>
        <w:rPr>
          <w:b/>
        </w:rPr>
      </w:pPr>
    </w:p>
    <w:p w:rsidR="00DC2321" w:rsidRPr="000672E4" w:rsidRDefault="00DC2321" w:rsidP="00DC2321">
      <w:pPr>
        <w:jc w:val="center"/>
        <w:rPr>
          <w:b/>
        </w:rPr>
      </w:pPr>
    </w:p>
    <w:p w:rsidR="00DC2321" w:rsidRPr="000672E4" w:rsidRDefault="00DC2321" w:rsidP="00DC2321">
      <w:pPr>
        <w:jc w:val="center"/>
        <w:rPr>
          <w:b/>
        </w:rPr>
      </w:pPr>
    </w:p>
    <w:p w:rsidR="00DC2321" w:rsidRPr="000672E4" w:rsidRDefault="00DC2321" w:rsidP="00DC2321">
      <w:pPr>
        <w:jc w:val="center"/>
        <w:rPr>
          <w:b/>
        </w:rPr>
      </w:pPr>
    </w:p>
    <w:p w:rsidR="00DC2321" w:rsidRPr="000672E4" w:rsidRDefault="00DC2321" w:rsidP="00DC2321">
      <w:pPr>
        <w:jc w:val="center"/>
        <w:rPr>
          <w:b/>
        </w:rPr>
      </w:pPr>
      <w:r w:rsidRPr="000672E4">
        <w:rPr>
          <w:b/>
        </w:rPr>
        <w:t xml:space="preserve">Tallinn </w:t>
      </w:r>
    </w:p>
    <w:p w:rsidR="00DC2321" w:rsidRPr="000672E4" w:rsidRDefault="00A73CEF" w:rsidP="00DC2321">
      <w:pPr>
        <w:jc w:val="center"/>
        <w:rPr>
          <w:sz w:val="22"/>
          <w:szCs w:val="22"/>
        </w:rPr>
      </w:pPr>
      <w:r>
        <w:rPr>
          <w:b/>
        </w:rPr>
        <w:t>2016</w:t>
      </w:r>
    </w:p>
    <w:p w:rsidR="00DC2321" w:rsidRDefault="00DC2321">
      <w:pPr>
        <w:rPr>
          <w:sz w:val="22"/>
          <w:szCs w:val="22"/>
        </w:rPr>
      </w:pPr>
      <w:r w:rsidRPr="000672E4">
        <w:rPr>
          <w:sz w:val="22"/>
          <w:szCs w:val="22"/>
        </w:rPr>
        <w:br w:type="page"/>
      </w:r>
    </w:p>
    <w:p w:rsidR="00DC2321" w:rsidRDefault="00DC2321" w:rsidP="004E43BA">
      <w:pPr>
        <w:jc w:val="both"/>
      </w:pPr>
      <w:r w:rsidRPr="00DC2321">
        <w:lastRenderedPageBreak/>
        <w:t xml:space="preserve">Käesolevaga teeb </w:t>
      </w:r>
      <w:r w:rsidR="00486720" w:rsidRPr="00486720">
        <w:t>KÜ Niidu 3</w:t>
      </w:r>
      <w:r w:rsidR="00EA53B6">
        <w:t xml:space="preserve">ettepaneku esitada pakkumus </w:t>
      </w:r>
      <w:r w:rsidR="00486720" w:rsidRPr="00486720">
        <w:t xml:space="preserve">Keila, Niidu 3a </w:t>
      </w:r>
      <w:r w:rsidR="00EA53B6">
        <w:t>korterelamu rekonstrueerimiseks vastava</w:t>
      </w:r>
      <w:r w:rsidR="004E43BA">
        <w:t>lt allpool toodud tingimustele:</w:t>
      </w:r>
    </w:p>
    <w:p w:rsidR="00ED0062" w:rsidRDefault="00ED0062"/>
    <w:p w:rsidR="00DC2321" w:rsidRDefault="00DC2321"/>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
        <w:gridCol w:w="2163"/>
        <w:gridCol w:w="6816"/>
      </w:tblGrid>
      <w:tr w:rsidR="00DC2321" w:rsidRPr="0090772D" w:rsidTr="00DC2321">
        <w:tc>
          <w:tcPr>
            <w:tcW w:w="659" w:type="dxa"/>
          </w:tcPr>
          <w:p w:rsidR="00DC2321" w:rsidRPr="0090772D" w:rsidRDefault="00DC2321" w:rsidP="00DC2321">
            <w:pPr>
              <w:ind w:right="41"/>
              <w:jc w:val="center"/>
              <w:rPr>
                <w:b/>
              </w:rPr>
            </w:pPr>
            <w:r w:rsidRPr="0090772D">
              <w:rPr>
                <w:b/>
              </w:rPr>
              <w:t>Jrk</w:t>
            </w:r>
          </w:p>
          <w:p w:rsidR="00DC2321" w:rsidRPr="0090772D" w:rsidRDefault="00DC2321" w:rsidP="00DC2321">
            <w:pPr>
              <w:ind w:right="41"/>
              <w:jc w:val="center"/>
              <w:rPr>
                <w:b/>
              </w:rPr>
            </w:pPr>
            <w:r w:rsidRPr="0090772D">
              <w:rPr>
                <w:b/>
              </w:rPr>
              <w:t>nr</w:t>
            </w:r>
          </w:p>
        </w:tc>
        <w:tc>
          <w:tcPr>
            <w:tcW w:w="2426" w:type="dxa"/>
          </w:tcPr>
          <w:p w:rsidR="00DC2321" w:rsidRPr="0090772D" w:rsidRDefault="00EA53B6" w:rsidP="00DC2321">
            <w:pPr>
              <w:ind w:right="41"/>
              <w:jc w:val="center"/>
              <w:rPr>
                <w:b/>
              </w:rPr>
            </w:pPr>
            <w:r w:rsidRPr="0090772D">
              <w:rPr>
                <w:b/>
              </w:rPr>
              <w:t>Andmed</w:t>
            </w:r>
          </w:p>
          <w:p w:rsidR="00DC2321" w:rsidRPr="0090772D" w:rsidRDefault="00DC2321" w:rsidP="00DC2321">
            <w:pPr>
              <w:ind w:right="41"/>
              <w:jc w:val="center"/>
              <w:rPr>
                <w:b/>
              </w:rPr>
            </w:pPr>
          </w:p>
        </w:tc>
        <w:tc>
          <w:tcPr>
            <w:tcW w:w="6237" w:type="dxa"/>
          </w:tcPr>
          <w:p w:rsidR="00DC2321" w:rsidRPr="0090772D" w:rsidRDefault="00EA53B6" w:rsidP="00DC2321">
            <w:pPr>
              <w:ind w:right="41"/>
              <w:jc w:val="center"/>
              <w:rPr>
                <w:b/>
              </w:rPr>
            </w:pPr>
            <w:r w:rsidRPr="0090772D">
              <w:rPr>
                <w:b/>
              </w:rPr>
              <w:t>Andmete</w:t>
            </w:r>
            <w:r w:rsidR="00DC2321" w:rsidRPr="0090772D">
              <w:rPr>
                <w:b/>
              </w:rPr>
              <w:t xml:space="preserve"> määratlus või sõnastus</w:t>
            </w:r>
          </w:p>
        </w:tc>
      </w:tr>
      <w:tr w:rsidR="00DC2321" w:rsidRPr="0090772D" w:rsidTr="00DC2321">
        <w:tc>
          <w:tcPr>
            <w:tcW w:w="659" w:type="dxa"/>
          </w:tcPr>
          <w:p w:rsidR="00DC2321" w:rsidRPr="0090772D" w:rsidRDefault="00DC2321" w:rsidP="00DC2321">
            <w:pPr>
              <w:ind w:right="41"/>
              <w:jc w:val="center"/>
            </w:pPr>
            <w:r w:rsidRPr="0090772D">
              <w:t>1</w:t>
            </w:r>
          </w:p>
        </w:tc>
        <w:tc>
          <w:tcPr>
            <w:tcW w:w="2426" w:type="dxa"/>
          </w:tcPr>
          <w:p w:rsidR="00DC2321" w:rsidRPr="0090772D" w:rsidRDefault="00FA7517" w:rsidP="00DC2321">
            <w:pPr>
              <w:ind w:right="41"/>
            </w:pPr>
            <w:r>
              <w:t>Hankija</w:t>
            </w:r>
            <w:r w:rsidR="00DC2321" w:rsidRPr="0090772D">
              <w:t xml:space="preserve"> ja tema esindaja ning nende kontaktandmed</w:t>
            </w:r>
          </w:p>
        </w:tc>
        <w:tc>
          <w:tcPr>
            <w:tcW w:w="6237" w:type="dxa"/>
          </w:tcPr>
          <w:p w:rsidR="00DC2321" w:rsidRDefault="00DC2321" w:rsidP="00DC2321">
            <w:pPr>
              <w:ind w:right="41"/>
            </w:pPr>
            <w:r w:rsidRPr="0090772D">
              <w:t xml:space="preserve">Nimi: </w:t>
            </w:r>
            <w:r w:rsidR="00EA53B6" w:rsidRPr="0090772D">
              <w:t xml:space="preserve">KÜ </w:t>
            </w:r>
            <w:r w:rsidR="00486720" w:rsidRPr="00486720">
              <w:t>Niidu 3</w:t>
            </w:r>
          </w:p>
          <w:p w:rsidR="00713246" w:rsidRPr="0090772D" w:rsidRDefault="00713246" w:rsidP="00DC2321">
            <w:pPr>
              <w:ind w:right="41"/>
            </w:pPr>
          </w:p>
          <w:p w:rsidR="00DC2321" w:rsidRDefault="00DC2321" w:rsidP="00DC2321">
            <w:pPr>
              <w:ind w:right="41"/>
            </w:pPr>
            <w:r w:rsidRPr="0090772D">
              <w:t>Registrikood:</w:t>
            </w:r>
            <w:r w:rsidRPr="0010102C">
              <w:t xml:space="preserve"> </w:t>
            </w:r>
            <w:r w:rsidR="00486720" w:rsidRPr="0010102C">
              <w:t>800234848</w:t>
            </w:r>
          </w:p>
          <w:p w:rsidR="00713246" w:rsidRPr="0090772D" w:rsidRDefault="00713246" w:rsidP="00DC2321">
            <w:pPr>
              <w:ind w:right="41"/>
            </w:pPr>
          </w:p>
          <w:p w:rsidR="00DC2321" w:rsidRDefault="00DC2321" w:rsidP="00DC2321">
            <w:pPr>
              <w:ind w:right="41"/>
            </w:pPr>
            <w:r w:rsidRPr="0090772D">
              <w:t xml:space="preserve">Asukoht/aadress: </w:t>
            </w:r>
            <w:r w:rsidR="0010102C" w:rsidRPr="0010102C">
              <w:t>Niidu 3A, Keila linn,Harju maakond, 76608</w:t>
            </w:r>
          </w:p>
          <w:p w:rsidR="00713246" w:rsidRPr="0090772D" w:rsidRDefault="00713246" w:rsidP="00DC2321">
            <w:pPr>
              <w:ind w:right="41"/>
            </w:pPr>
          </w:p>
          <w:p w:rsidR="00DC2321" w:rsidRDefault="00DC2321" w:rsidP="00DC2321">
            <w:pPr>
              <w:ind w:right="41"/>
            </w:pPr>
            <w:r w:rsidRPr="0090772D">
              <w:t>Esindaja nimi</w:t>
            </w:r>
            <w:r w:rsidRPr="00486720">
              <w:t>:</w:t>
            </w:r>
            <w:r w:rsidR="00486720" w:rsidRPr="00486720">
              <w:rPr>
                <w:sz w:val="22"/>
                <w:szCs w:val="22"/>
              </w:rPr>
              <w:t xml:space="preserve"> </w:t>
            </w:r>
            <w:r w:rsidR="00486720" w:rsidRPr="0010102C">
              <w:t>Raimo Kruus</w:t>
            </w:r>
            <w:r w:rsidR="00486720" w:rsidRPr="00486720">
              <w:rPr>
                <w:sz w:val="22"/>
                <w:szCs w:val="22"/>
              </w:rPr>
              <w:t xml:space="preserve"> </w:t>
            </w:r>
          </w:p>
          <w:p w:rsidR="00713246" w:rsidRPr="0090772D" w:rsidRDefault="00713246" w:rsidP="00DC2321">
            <w:pPr>
              <w:ind w:right="41"/>
            </w:pPr>
          </w:p>
          <w:p w:rsidR="0010102C" w:rsidRDefault="00DC2321" w:rsidP="00DC2321">
            <w:pPr>
              <w:ind w:right="41"/>
            </w:pPr>
            <w:r w:rsidRPr="0090772D">
              <w:t>Esindaja e-posti aadress:</w:t>
            </w:r>
            <w:r w:rsidR="00486720" w:rsidRPr="00486720">
              <w:rPr>
                <w:sz w:val="22"/>
                <w:szCs w:val="22"/>
              </w:rPr>
              <w:t xml:space="preserve"> </w:t>
            </w:r>
            <w:hyperlink r:id="rId7" w:history="1">
              <w:r w:rsidR="0010102C" w:rsidRPr="000942CB">
                <w:rPr>
                  <w:rStyle w:val="Hperlink"/>
                </w:rPr>
                <w:t>kruusid@hot.ee</w:t>
              </w:r>
            </w:hyperlink>
            <w:r w:rsidR="0010102C">
              <w:t xml:space="preserve"> </w:t>
            </w:r>
          </w:p>
          <w:p w:rsidR="002B5914" w:rsidRDefault="002B5914" w:rsidP="00DC2321">
            <w:pPr>
              <w:ind w:right="41"/>
            </w:pPr>
          </w:p>
          <w:p w:rsidR="00DC2321" w:rsidRPr="0090772D" w:rsidRDefault="00DC2321" w:rsidP="00EA53B6">
            <w:pPr>
              <w:spacing w:after="60"/>
              <w:ind w:right="41"/>
            </w:pPr>
            <w:r w:rsidRPr="0090772D">
              <w:t xml:space="preserve">Esindaja kontakttelefon: </w:t>
            </w:r>
            <w:r w:rsidR="00486720" w:rsidRPr="0010102C">
              <w:t>,+372 5300 2290</w:t>
            </w:r>
          </w:p>
        </w:tc>
      </w:tr>
      <w:tr w:rsidR="00EA53B6" w:rsidRPr="0090772D" w:rsidTr="00DC2321">
        <w:tc>
          <w:tcPr>
            <w:tcW w:w="659" w:type="dxa"/>
          </w:tcPr>
          <w:p w:rsidR="00EA53B6" w:rsidRPr="0090772D" w:rsidRDefault="00EA53B6" w:rsidP="00DC2321">
            <w:pPr>
              <w:ind w:right="41"/>
              <w:jc w:val="center"/>
            </w:pPr>
            <w:r w:rsidRPr="0090772D">
              <w:t>2</w:t>
            </w:r>
          </w:p>
        </w:tc>
        <w:tc>
          <w:tcPr>
            <w:tcW w:w="2426" w:type="dxa"/>
          </w:tcPr>
          <w:p w:rsidR="00EA53B6" w:rsidRPr="0090772D" w:rsidRDefault="00A00A0B" w:rsidP="00DC2321">
            <w:pPr>
              <w:ind w:right="41"/>
            </w:pPr>
            <w:r>
              <w:t>Hankija</w:t>
            </w:r>
            <w:r w:rsidR="00EA53B6" w:rsidRPr="0090772D">
              <w:t xml:space="preserve"> esindaja hanke korraldamisel</w:t>
            </w:r>
          </w:p>
        </w:tc>
        <w:tc>
          <w:tcPr>
            <w:tcW w:w="6237" w:type="dxa"/>
          </w:tcPr>
          <w:p w:rsidR="00EA53B6" w:rsidRDefault="00EA53B6" w:rsidP="00EA53B6">
            <w:pPr>
              <w:ind w:right="41"/>
            </w:pPr>
            <w:r w:rsidRPr="0090772D">
              <w:t xml:space="preserve">Esindaja nimi: </w:t>
            </w:r>
            <w:r w:rsidR="0010102C" w:rsidRPr="0010102C">
              <w:t>Lembit Ida</w:t>
            </w:r>
          </w:p>
          <w:p w:rsidR="00713246" w:rsidRPr="0090772D" w:rsidRDefault="00713246" w:rsidP="00EA53B6">
            <w:pPr>
              <w:ind w:right="41"/>
            </w:pPr>
          </w:p>
          <w:p w:rsidR="00EA53B6" w:rsidRDefault="00EA53B6" w:rsidP="00EA53B6">
            <w:pPr>
              <w:ind w:right="41"/>
            </w:pPr>
            <w:r w:rsidRPr="0090772D">
              <w:t xml:space="preserve">Esindaja e-posti aadress: </w:t>
            </w:r>
            <w:r w:rsidR="0010102C" w:rsidRPr="0010102C">
              <w:rPr>
                <w:color w:val="0070C0"/>
                <w:u w:val="single"/>
              </w:rPr>
              <w:t>lembitida@gmail.com</w:t>
            </w:r>
          </w:p>
          <w:p w:rsidR="00713246" w:rsidRPr="0090772D" w:rsidRDefault="00713246" w:rsidP="00EA53B6">
            <w:pPr>
              <w:ind w:right="41"/>
            </w:pPr>
          </w:p>
          <w:p w:rsidR="00EA53B6" w:rsidRPr="0090772D" w:rsidRDefault="00EA53B6" w:rsidP="00EA53B6">
            <w:pPr>
              <w:ind w:right="41"/>
            </w:pPr>
            <w:r w:rsidRPr="0090772D">
              <w:t xml:space="preserve">Esindaja kontakttelefon: </w:t>
            </w:r>
            <w:r w:rsidR="0010102C">
              <w:t>+</w:t>
            </w:r>
            <w:r w:rsidR="0010102C" w:rsidRPr="0010102C">
              <w:t>372 5306</w:t>
            </w:r>
            <w:r w:rsidR="007C4AE5">
              <w:t xml:space="preserve"> </w:t>
            </w:r>
            <w:r w:rsidR="0010102C" w:rsidRPr="0010102C">
              <w:t>5737</w:t>
            </w:r>
          </w:p>
        </w:tc>
      </w:tr>
      <w:tr w:rsidR="00DC2321" w:rsidRPr="0090772D" w:rsidTr="00DC2321">
        <w:tc>
          <w:tcPr>
            <w:tcW w:w="659" w:type="dxa"/>
          </w:tcPr>
          <w:p w:rsidR="00DC2321" w:rsidRPr="0090772D" w:rsidRDefault="00EA53B6" w:rsidP="00DC2321">
            <w:pPr>
              <w:ind w:right="41"/>
              <w:jc w:val="center"/>
            </w:pPr>
            <w:r w:rsidRPr="0090772D">
              <w:t>3</w:t>
            </w:r>
          </w:p>
        </w:tc>
        <w:tc>
          <w:tcPr>
            <w:tcW w:w="2426" w:type="dxa"/>
          </w:tcPr>
          <w:p w:rsidR="00DC2321" w:rsidRPr="0090772D" w:rsidRDefault="00DC2321" w:rsidP="00EA53B6">
            <w:pPr>
              <w:ind w:right="41"/>
            </w:pPr>
            <w:r w:rsidRPr="0090772D">
              <w:t xml:space="preserve">Andmed </w:t>
            </w:r>
            <w:r w:rsidR="00C71E36" w:rsidRPr="0090772D">
              <w:t xml:space="preserve">arhitektuur-konstruktiivse osa </w:t>
            </w:r>
            <w:r w:rsidRPr="0090772D">
              <w:t>ehitusprojekti kohta</w:t>
            </w:r>
          </w:p>
        </w:tc>
        <w:tc>
          <w:tcPr>
            <w:tcW w:w="6237" w:type="dxa"/>
          </w:tcPr>
          <w:p w:rsidR="00DC2321" w:rsidRDefault="00DC2321" w:rsidP="00DC2321">
            <w:pPr>
              <w:ind w:right="41"/>
            </w:pPr>
            <w:r w:rsidRPr="0090772D">
              <w:t xml:space="preserve">Ehitusprojekti autor: </w:t>
            </w:r>
            <w:r w:rsidR="00A37853" w:rsidRPr="00A37853">
              <w:t>Structure Engineering OÜ</w:t>
            </w:r>
          </w:p>
          <w:p w:rsidR="00713246" w:rsidRPr="0090772D" w:rsidRDefault="00713246" w:rsidP="00DC2321">
            <w:pPr>
              <w:ind w:right="41"/>
            </w:pPr>
          </w:p>
          <w:p w:rsidR="00A37853" w:rsidRDefault="00C71E36" w:rsidP="00A37853">
            <w:pPr>
              <w:ind w:right="41"/>
            </w:pPr>
            <w:r w:rsidRPr="0090772D">
              <w:t xml:space="preserve">Töö nimetus: </w:t>
            </w:r>
            <w:r w:rsidR="00A37853">
              <w:t xml:space="preserve">Korterelamu </w:t>
            </w:r>
            <w:r w:rsidR="00860BC2">
              <w:t xml:space="preserve">piirdetarindite </w:t>
            </w:r>
          </w:p>
          <w:p w:rsidR="00C71E36" w:rsidRDefault="00A37853" w:rsidP="00A37853">
            <w:pPr>
              <w:ind w:right="41"/>
            </w:pPr>
            <w:r>
              <w:t>rekonstrueerimise ehitusprojekt</w:t>
            </w:r>
            <w:r w:rsidR="00C71E36" w:rsidRPr="0090772D">
              <w:t xml:space="preserve"> Põhiprojekt</w:t>
            </w:r>
            <w:r w:rsidR="00860BC2">
              <w:t xml:space="preserve"> </w:t>
            </w:r>
            <w:r w:rsidR="00860BC2" w:rsidRPr="00860BC2">
              <w:t>Köide: AR+EK+EE</w:t>
            </w:r>
          </w:p>
          <w:p w:rsidR="00713246" w:rsidRPr="0090772D" w:rsidRDefault="00713246" w:rsidP="00DC2321">
            <w:pPr>
              <w:ind w:right="41"/>
            </w:pPr>
          </w:p>
          <w:p w:rsidR="00DC2321" w:rsidRDefault="00DC2321" w:rsidP="00DC2321">
            <w:pPr>
              <w:ind w:right="41"/>
            </w:pPr>
            <w:r w:rsidRPr="0090772D">
              <w:t xml:space="preserve">Töö number: </w:t>
            </w:r>
            <w:r w:rsidR="00A37853" w:rsidRPr="00A37853">
              <w:t>LS-9528</w:t>
            </w:r>
          </w:p>
          <w:p w:rsidR="00713246" w:rsidRPr="0090772D" w:rsidRDefault="00713246" w:rsidP="00DC2321">
            <w:pPr>
              <w:ind w:right="41"/>
            </w:pPr>
          </w:p>
          <w:p w:rsidR="00DC2321" w:rsidRDefault="00DC2321" w:rsidP="00C71E36">
            <w:pPr>
              <w:ind w:right="41"/>
            </w:pPr>
            <w:r w:rsidRPr="0090772D">
              <w:t xml:space="preserve">Töö koostamise aeg: </w:t>
            </w:r>
            <w:r w:rsidR="00A37853">
              <w:t>2015</w:t>
            </w:r>
          </w:p>
          <w:p w:rsidR="00DB660E" w:rsidRDefault="00DB660E" w:rsidP="00DB660E"/>
          <w:p w:rsidR="00DB660E" w:rsidRDefault="00DB660E" w:rsidP="00DB660E">
            <w:pPr>
              <w:rPr>
                <w:rFonts w:ascii="Calibri" w:hAnsi="Calibri"/>
                <w:color w:val="000000"/>
              </w:rPr>
            </w:pPr>
            <w:r>
              <w:t>Projektide link:</w:t>
            </w:r>
            <w:r>
              <w:rPr>
                <w:rFonts w:ascii="Calibri" w:hAnsi="Calibri"/>
                <w:color w:val="000000"/>
              </w:rPr>
              <w:t xml:space="preserve"> </w:t>
            </w:r>
            <w:hyperlink r:id="rId8" w:tooltip="https://www.dropbox.com/sh/tqwv0auv03fil2h/AAAXfZuOmv1r5h-CQ0tGsfjIa?dl=0" w:history="1">
              <w:r>
                <w:rPr>
                  <w:rStyle w:val="Hperlink"/>
                  <w:rFonts w:ascii="Calibri" w:hAnsi="Calibri"/>
                </w:rPr>
                <w:t>https://www.dropbox.com/sh/tqwv0auv03fil2h/AAAXfZuOmv1r5h-CQ0tGsfjIa?dl=0</w:t>
              </w:r>
            </w:hyperlink>
          </w:p>
          <w:p w:rsidR="00DB660E" w:rsidRDefault="00DB660E" w:rsidP="00DB660E"/>
          <w:p w:rsidR="00DB660E" w:rsidRPr="0090772D" w:rsidRDefault="00DB660E" w:rsidP="00DB660E"/>
        </w:tc>
      </w:tr>
      <w:tr w:rsidR="00C71E36" w:rsidRPr="0090772D" w:rsidTr="00DC2321">
        <w:tc>
          <w:tcPr>
            <w:tcW w:w="659" w:type="dxa"/>
          </w:tcPr>
          <w:p w:rsidR="00C71E36" w:rsidRPr="0090772D" w:rsidRDefault="00C71E36" w:rsidP="00C71E36">
            <w:pPr>
              <w:ind w:right="41"/>
              <w:jc w:val="center"/>
            </w:pPr>
            <w:r w:rsidRPr="0090772D">
              <w:t>4</w:t>
            </w:r>
          </w:p>
        </w:tc>
        <w:tc>
          <w:tcPr>
            <w:tcW w:w="2426" w:type="dxa"/>
          </w:tcPr>
          <w:p w:rsidR="00C71E36" w:rsidRPr="0090772D" w:rsidRDefault="00C71E36" w:rsidP="00C71E36">
            <w:pPr>
              <w:ind w:right="41"/>
            </w:pPr>
            <w:r w:rsidRPr="0090772D">
              <w:t>Andmed eriosade ehitusprojekti kohta</w:t>
            </w:r>
          </w:p>
        </w:tc>
        <w:tc>
          <w:tcPr>
            <w:tcW w:w="6237" w:type="dxa"/>
          </w:tcPr>
          <w:p w:rsidR="00C71E36" w:rsidRDefault="00C71E36" w:rsidP="00C71E36">
            <w:pPr>
              <w:ind w:right="41"/>
            </w:pPr>
            <w:r w:rsidRPr="0090772D">
              <w:t xml:space="preserve">Ehitusprojekti autor: </w:t>
            </w:r>
            <w:r w:rsidR="00A37853" w:rsidRPr="00A37853">
              <w:t>Structure Engineering OÜ</w:t>
            </w:r>
          </w:p>
          <w:p w:rsidR="00713246" w:rsidRPr="0090772D" w:rsidRDefault="00713246" w:rsidP="00C71E36">
            <w:pPr>
              <w:ind w:right="41"/>
            </w:pPr>
          </w:p>
          <w:p w:rsidR="008C1B2A" w:rsidRDefault="00C71E36" w:rsidP="008C1B2A">
            <w:pPr>
              <w:ind w:right="41"/>
            </w:pPr>
            <w:r w:rsidRPr="0090772D">
              <w:t xml:space="preserve">Töö nimetus: </w:t>
            </w:r>
            <w:r w:rsidR="008C1B2A">
              <w:t xml:space="preserve"> 1.</w:t>
            </w:r>
            <w:r w:rsidR="008C1B2A" w:rsidRPr="00C60BB8">
              <w:t xml:space="preserve">Korterelamu </w:t>
            </w:r>
            <w:r w:rsidR="008C1B2A">
              <w:t>KV süsteemide</w:t>
            </w:r>
          </w:p>
          <w:p w:rsidR="008C1B2A" w:rsidRDefault="008C1B2A" w:rsidP="008C1B2A">
            <w:pPr>
              <w:ind w:right="41"/>
            </w:pPr>
            <w:r>
              <w:t>rekonstrueerimise ehitusprojekt.</w:t>
            </w:r>
            <w:r w:rsidRPr="008C1B2A">
              <w:t xml:space="preserve"> Põhiprojekt</w:t>
            </w:r>
          </w:p>
          <w:p w:rsidR="00C71E36" w:rsidRDefault="008C1B2A" w:rsidP="00C71E36">
            <w:pPr>
              <w:ind w:right="41"/>
            </w:pPr>
            <w:r>
              <w:t>2.</w:t>
            </w:r>
            <w:r w:rsidR="00C60BB8" w:rsidRPr="00C60BB8">
              <w:t xml:space="preserve">Korterelamu ventilatsiooni </w:t>
            </w:r>
            <w:r>
              <w:t xml:space="preserve">rekonstrueerimise </w:t>
            </w:r>
            <w:r w:rsidR="00166F1E">
              <w:t>ehitusprojekt.</w:t>
            </w:r>
            <w:r w:rsidR="00C71E36" w:rsidRPr="0090772D">
              <w:t xml:space="preserve"> Põhiprojekt</w:t>
            </w:r>
          </w:p>
          <w:p w:rsidR="00713246" w:rsidRDefault="008C1B2A" w:rsidP="00C71E36">
            <w:pPr>
              <w:ind w:right="41"/>
            </w:pPr>
            <w:r>
              <w:t>3.</w:t>
            </w:r>
            <w:r w:rsidRPr="00C60BB8">
              <w:t xml:space="preserve"> </w:t>
            </w:r>
            <w:r>
              <w:t>Korterelamu elekt</w:t>
            </w:r>
            <w:r w:rsidR="00166F1E">
              <w:t>ripaigaldise rekonstrueerimise e</w:t>
            </w:r>
            <w:r>
              <w:t>hitusprojekt.</w:t>
            </w:r>
            <w:r w:rsidR="00166F1E">
              <w:t xml:space="preserve"> </w:t>
            </w:r>
            <w:r>
              <w:t>Põhiprojekt</w:t>
            </w:r>
          </w:p>
          <w:p w:rsidR="00166F1E" w:rsidRPr="0090772D" w:rsidRDefault="00166F1E" w:rsidP="00C71E36">
            <w:pPr>
              <w:ind w:right="41"/>
            </w:pPr>
            <w:r>
              <w:t xml:space="preserve">4. Korterelamu automaatse tuletõrjesignalisatsioonisüsteemi </w:t>
            </w:r>
            <w:r>
              <w:t>ehitusprojekt.</w:t>
            </w:r>
            <w:r>
              <w:t xml:space="preserve"> </w:t>
            </w:r>
            <w:r>
              <w:t>Põhiprojekt</w:t>
            </w:r>
          </w:p>
          <w:p w:rsidR="00C71E36" w:rsidRDefault="00C71E36" w:rsidP="00C71E36">
            <w:pPr>
              <w:ind w:right="41"/>
            </w:pPr>
            <w:r w:rsidRPr="0090772D">
              <w:t xml:space="preserve">Töö number: </w:t>
            </w:r>
            <w:r w:rsidR="00C60BB8" w:rsidRPr="00C60BB8">
              <w:t>LS-9528</w:t>
            </w:r>
          </w:p>
          <w:p w:rsidR="00713246" w:rsidRPr="0090772D" w:rsidRDefault="00713246" w:rsidP="00C71E36">
            <w:pPr>
              <w:ind w:right="41"/>
            </w:pPr>
          </w:p>
          <w:p w:rsidR="00C71E36" w:rsidRDefault="00C71E36" w:rsidP="00C71E36">
            <w:pPr>
              <w:ind w:right="41"/>
            </w:pPr>
            <w:r w:rsidRPr="0090772D">
              <w:t>Töö koostamise aeg: 2015</w:t>
            </w:r>
          </w:p>
          <w:p w:rsidR="00DB660E" w:rsidRDefault="00DB660E" w:rsidP="00DB660E"/>
          <w:p w:rsidR="00DB660E" w:rsidRDefault="00DB660E" w:rsidP="00DB660E">
            <w:pPr>
              <w:rPr>
                <w:rFonts w:ascii="Calibri" w:hAnsi="Calibri"/>
                <w:color w:val="000000"/>
              </w:rPr>
            </w:pPr>
            <w:r>
              <w:lastRenderedPageBreak/>
              <w:t>Projektide link:</w:t>
            </w:r>
            <w:r>
              <w:rPr>
                <w:rFonts w:ascii="Calibri" w:hAnsi="Calibri"/>
                <w:color w:val="000000"/>
              </w:rPr>
              <w:t xml:space="preserve"> </w:t>
            </w:r>
            <w:hyperlink r:id="rId9" w:tooltip="https://www.dropbox.com/sh/tqwv0auv03fil2h/AAAXfZuOmv1r5h-CQ0tGsfjIa?dl=0" w:history="1">
              <w:r>
                <w:rPr>
                  <w:rStyle w:val="Hperlink"/>
                  <w:rFonts w:ascii="Calibri" w:hAnsi="Calibri"/>
                </w:rPr>
                <w:t>https://www.dropbox.com/sh/tqwv0auv03fil2h/AAAXfZuOmv1r5h-CQ0tGsfjIa?dl=0</w:t>
              </w:r>
            </w:hyperlink>
          </w:p>
          <w:p w:rsidR="00DB660E" w:rsidRPr="0090772D" w:rsidRDefault="00DB660E" w:rsidP="00C71E36">
            <w:pPr>
              <w:ind w:right="41"/>
            </w:pPr>
          </w:p>
        </w:tc>
      </w:tr>
      <w:tr w:rsidR="00C71E36" w:rsidRPr="0090772D" w:rsidTr="00DC2321">
        <w:tc>
          <w:tcPr>
            <w:tcW w:w="659" w:type="dxa"/>
          </w:tcPr>
          <w:p w:rsidR="00C71E36" w:rsidRPr="0090772D" w:rsidRDefault="00C71E36" w:rsidP="00DC2321">
            <w:pPr>
              <w:ind w:right="41"/>
              <w:jc w:val="center"/>
            </w:pPr>
            <w:r w:rsidRPr="0090772D">
              <w:lastRenderedPageBreak/>
              <w:t>5</w:t>
            </w:r>
          </w:p>
        </w:tc>
        <w:tc>
          <w:tcPr>
            <w:tcW w:w="2426" w:type="dxa"/>
          </w:tcPr>
          <w:p w:rsidR="00C71E36" w:rsidRPr="0090772D" w:rsidRDefault="00C71E36" w:rsidP="00DC2321">
            <w:pPr>
              <w:ind w:right="41"/>
            </w:pPr>
            <w:r w:rsidRPr="0090772D">
              <w:t>Andmed ehitusloa kohta</w:t>
            </w:r>
          </w:p>
        </w:tc>
        <w:tc>
          <w:tcPr>
            <w:tcW w:w="6237" w:type="dxa"/>
          </w:tcPr>
          <w:p w:rsidR="00C71E36" w:rsidRDefault="00C71E36" w:rsidP="00DC2321">
            <w:pPr>
              <w:ind w:right="41"/>
            </w:pPr>
            <w:r w:rsidRPr="0090772D">
              <w:t xml:space="preserve">Ehitusloa </w:t>
            </w:r>
            <w:r w:rsidR="00C60BB8">
              <w:t>number: 4855</w:t>
            </w:r>
          </w:p>
          <w:p w:rsidR="00713246" w:rsidRPr="0090772D" w:rsidRDefault="00713246" w:rsidP="00DC2321">
            <w:pPr>
              <w:ind w:right="41"/>
            </w:pPr>
          </w:p>
          <w:p w:rsidR="00C71E36" w:rsidRDefault="00C71E36" w:rsidP="00DC2321">
            <w:pPr>
              <w:ind w:right="41"/>
            </w:pPr>
            <w:r w:rsidRPr="0090772D">
              <w:t>Ehi</w:t>
            </w:r>
            <w:r w:rsidR="00C60BB8">
              <w:t>tusloa väljastamise kuupäev: 10.09.2013</w:t>
            </w:r>
          </w:p>
          <w:p w:rsidR="00713246" w:rsidRPr="0090772D" w:rsidRDefault="00713246" w:rsidP="00DC2321">
            <w:pPr>
              <w:ind w:right="41"/>
            </w:pPr>
          </w:p>
          <w:p w:rsidR="00C71E36" w:rsidRDefault="00C60BB8" w:rsidP="00DC2321">
            <w:pPr>
              <w:ind w:right="41"/>
            </w:pPr>
            <w:r>
              <w:t>Ehitusloa väljastaja</w:t>
            </w:r>
            <w:r w:rsidR="008C1B2A">
              <w:t xml:space="preserve"> </w:t>
            </w:r>
            <w:r>
              <w:t>: Keila Linnavalitsus</w:t>
            </w:r>
          </w:p>
          <w:p w:rsidR="00141ADA" w:rsidRPr="0090772D" w:rsidRDefault="00141ADA" w:rsidP="00DC2321">
            <w:pPr>
              <w:ind w:right="41"/>
            </w:pPr>
          </w:p>
        </w:tc>
      </w:tr>
      <w:tr w:rsidR="00C71E36" w:rsidRPr="0090772D" w:rsidTr="00DC2321">
        <w:tc>
          <w:tcPr>
            <w:tcW w:w="659" w:type="dxa"/>
          </w:tcPr>
          <w:p w:rsidR="00C71E36" w:rsidRPr="0090772D" w:rsidRDefault="00C71E36" w:rsidP="00DC2321">
            <w:pPr>
              <w:ind w:right="41"/>
              <w:jc w:val="center"/>
            </w:pPr>
            <w:r w:rsidRPr="0090772D">
              <w:t>6</w:t>
            </w:r>
          </w:p>
        </w:tc>
        <w:tc>
          <w:tcPr>
            <w:tcW w:w="2426" w:type="dxa"/>
          </w:tcPr>
          <w:p w:rsidR="00C71E36" w:rsidRPr="0090772D" w:rsidRDefault="00C71E36" w:rsidP="00C71E36">
            <w:pPr>
              <w:ind w:right="41"/>
            </w:pPr>
            <w:r w:rsidRPr="0090772D">
              <w:t>Andmed objekti kohta</w:t>
            </w:r>
          </w:p>
        </w:tc>
        <w:tc>
          <w:tcPr>
            <w:tcW w:w="6237" w:type="dxa"/>
          </w:tcPr>
          <w:p w:rsidR="00C71E36" w:rsidRDefault="00C71E36" w:rsidP="00DC2321">
            <w:pPr>
              <w:ind w:right="41"/>
            </w:pPr>
            <w:r w:rsidRPr="0090772D">
              <w:t xml:space="preserve">Kinnistu asukoht: </w:t>
            </w:r>
            <w:r w:rsidR="00793962" w:rsidRPr="00793962">
              <w:t>Niidu 3A, Keila linn,</w:t>
            </w:r>
            <w:r w:rsidR="008C1B2A">
              <w:t xml:space="preserve"> </w:t>
            </w:r>
            <w:r w:rsidR="00793962" w:rsidRPr="00793962">
              <w:t>Harju maakond, 76608</w:t>
            </w:r>
          </w:p>
          <w:p w:rsidR="00651C1A" w:rsidRDefault="00651C1A" w:rsidP="00DC2321">
            <w:pPr>
              <w:ind w:right="41"/>
            </w:pPr>
          </w:p>
          <w:p w:rsidR="00651C1A" w:rsidRDefault="00651C1A" w:rsidP="00DC2321">
            <w:pPr>
              <w:ind w:right="41"/>
            </w:pPr>
            <w:r>
              <w:t xml:space="preserve">Ehitis: 3-korruselise korterelamu rekonstrueerimine </w:t>
            </w:r>
          </w:p>
          <w:p w:rsidR="00713246" w:rsidRPr="0090772D" w:rsidRDefault="00713246" w:rsidP="00DC2321">
            <w:pPr>
              <w:ind w:right="41"/>
            </w:pPr>
          </w:p>
          <w:p w:rsidR="00C71E36" w:rsidRPr="0090772D" w:rsidRDefault="00C71E36" w:rsidP="00B13A67">
            <w:pPr>
              <w:ind w:right="41"/>
            </w:pPr>
            <w:r w:rsidRPr="0090772D">
              <w:t xml:space="preserve">Ehitise </w:t>
            </w:r>
            <w:r w:rsidR="001B75B2">
              <w:t>ehitisregistri number: 116006493</w:t>
            </w:r>
          </w:p>
        </w:tc>
      </w:tr>
      <w:tr w:rsidR="00B13A67" w:rsidRPr="0090772D" w:rsidTr="00DC2321">
        <w:tc>
          <w:tcPr>
            <w:tcW w:w="659" w:type="dxa"/>
          </w:tcPr>
          <w:p w:rsidR="00B13A67" w:rsidRPr="0090772D" w:rsidRDefault="00B13A67" w:rsidP="00DC2321">
            <w:pPr>
              <w:ind w:right="41"/>
              <w:jc w:val="center"/>
            </w:pPr>
            <w:r w:rsidRPr="0090772D">
              <w:t>7</w:t>
            </w:r>
          </w:p>
        </w:tc>
        <w:tc>
          <w:tcPr>
            <w:tcW w:w="2426" w:type="dxa"/>
          </w:tcPr>
          <w:p w:rsidR="00B13A67" w:rsidRPr="0090772D" w:rsidRDefault="006C7BA2" w:rsidP="00DC2321">
            <w:pPr>
              <w:ind w:right="41"/>
            </w:pPr>
            <w:r w:rsidRPr="006C7BA2">
              <w:t>Töövõtumeetod</w:t>
            </w:r>
            <w:r>
              <w:t xml:space="preserve"> ja</w:t>
            </w:r>
            <w:r w:rsidRPr="006C7BA2">
              <w:rPr>
                <w:sz w:val="22"/>
                <w:szCs w:val="22"/>
              </w:rPr>
              <w:t xml:space="preserve"> </w:t>
            </w:r>
            <w:r w:rsidRPr="006C7BA2">
              <w:t>Ehitustöö liik</w:t>
            </w:r>
          </w:p>
        </w:tc>
        <w:tc>
          <w:tcPr>
            <w:tcW w:w="6237" w:type="dxa"/>
          </w:tcPr>
          <w:p w:rsidR="006C7BA2" w:rsidRDefault="006C7BA2" w:rsidP="00B13A67">
            <w:pPr>
              <w:spacing w:after="60"/>
              <w:ind w:right="41"/>
            </w:pPr>
            <w:r>
              <w:t>1.</w:t>
            </w:r>
            <w:r w:rsidRPr="006C7BA2">
              <w:t>Peatöövõtt üldehitustööd</w:t>
            </w:r>
            <w:r>
              <w:t>:</w:t>
            </w:r>
          </w:p>
          <w:p w:rsidR="00B13A67" w:rsidRPr="006C7BA2" w:rsidRDefault="00B034C8" w:rsidP="00B13A67">
            <w:pPr>
              <w:spacing w:after="60"/>
              <w:ind w:right="41"/>
            </w:pPr>
            <w:r w:rsidRPr="00B034C8">
              <w:t>Hoone fassaadide ja sokli soojustamine, avatäidete soojustuskihti paigaldamine,</w:t>
            </w:r>
            <w:r w:rsidR="006C7BA2">
              <w:t xml:space="preserve"> rõdude</w:t>
            </w:r>
            <w:r w:rsidRPr="00B034C8">
              <w:t xml:space="preserve"> klaasimine, viilkatuse ehitamine</w:t>
            </w:r>
            <w:r w:rsidR="006C7BA2">
              <w:t>,</w:t>
            </w:r>
            <w:r w:rsidR="006C7BA2" w:rsidRPr="000672E4">
              <w:rPr>
                <w:sz w:val="22"/>
                <w:szCs w:val="22"/>
              </w:rPr>
              <w:t xml:space="preserve"> </w:t>
            </w:r>
            <w:r w:rsidR="006C7BA2" w:rsidRPr="006C7BA2">
              <w:t>viimistluse taastamistööd</w:t>
            </w:r>
          </w:p>
          <w:p w:rsidR="00B034C8" w:rsidRDefault="006C7BA2" w:rsidP="00B13A67">
            <w:pPr>
              <w:spacing w:after="60"/>
              <w:ind w:right="41"/>
            </w:pPr>
            <w:r>
              <w:t>2.P</w:t>
            </w:r>
            <w:r w:rsidRPr="006C7BA2">
              <w:t>eatöövõtt eritööd</w:t>
            </w:r>
            <w:r>
              <w:t>:</w:t>
            </w:r>
          </w:p>
          <w:p w:rsidR="006C7BA2" w:rsidRPr="006C7BA2" w:rsidRDefault="006C7BA2" w:rsidP="00B13A67">
            <w:pPr>
              <w:spacing w:after="60"/>
              <w:ind w:right="41"/>
              <w:rPr>
                <w:highlight w:val="lightGray"/>
              </w:rPr>
            </w:pPr>
            <w:r>
              <w:t>K</w:t>
            </w:r>
            <w:r w:rsidRPr="006C7BA2">
              <w:t>üttesüsteemi rekonstrueerimine, ventilatsioonisüsteemi rekonstrueerimine, tugevvoolu- ja nõrkvoolutööd</w:t>
            </w:r>
          </w:p>
        </w:tc>
      </w:tr>
      <w:tr w:rsidR="00C71E36" w:rsidRPr="0090772D" w:rsidTr="00DC2321">
        <w:tc>
          <w:tcPr>
            <w:tcW w:w="659" w:type="dxa"/>
          </w:tcPr>
          <w:p w:rsidR="00C71E36" w:rsidRPr="0090772D" w:rsidRDefault="00B13A67" w:rsidP="00DC2321">
            <w:pPr>
              <w:ind w:right="41"/>
              <w:jc w:val="center"/>
            </w:pPr>
            <w:r w:rsidRPr="0090772D">
              <w:t>8</w:t>
            </w:r>
          </w:p>
        </w:tc>
        <w:tc>
          <w:tcPr>
            <w:tcW w:w="2426" w:type="dxa"/>
          </w:tcPr>
          <w:p w:rsidR="00C71E36" w:rsidRPr="0090772D" w:rsidRDefault="00B13A67" w:rsidP="00DC2321">
            <w:pPr>
              <w:ind w:right="41"/>
            </w:pPr>
            <w:r w:rsidRPr="0090772D">
              <w:t>Andmed pakkumise kohta</w:t>
            </w:r>
          </w:p>
        </w:tc>
        <w:tc>
          <w:tcPr>
            <w:tcW w:w="6237" w:type="dxa"/>
          </w:tcPr>
          <w:p w:rsidR="00B13A67" w:rsidRDefault="00F16DE7" w:rsidP="00B13A67">
            <w:pPr>
              <w:ind w:right="41"/>
            </w:pPr>
            <w:r>
              <w:t>Objektiga tutvumine: 10</w:t>
            </w:r>
            <w:bookmarkStart w:id="0" w:name="_GoBack"/>
            <w:bookmarkEnd w:id="0"/>
            <w:r w:rsidR="00B034C8">
              <w:t>.03</w:t>
            </w:r>
            <w:r w:rsidR="001B75B2">
              <w:t>.2016</w:t>
            </w:r>
            <w:r w:rsidR="00B13A67" w:rsidRPr="0090772D">
              <w:t xml:space="preserve">, eelnevalt kokku leppida tellija esindaja esindajaga hanke korraldamisel (telefonil </w:t>
            </w:r>
            <w:r w:rsidR="001B75B2" w:rsidRPr="001B75B2">
              <w:t>53065737</w:t>
            </w:r>
            <w:r w:rsidR="00B13A67" w:rsidRPr="0090772D">
              <w:t>)</w:t>
            </w:r>
          </w:p>
          <w:p w:rsidR="0090772D" w:rsidRPr="0090772D" w:rsidRDefault="0090772D" w:rsidP="00B13A67">
            <w:pPr>
              <w:ind w:right="41"/>
            </w:pPr>
          </w:p>
          <w:p w:rsidR="00B13A67" w:rsidRDefault="00B13A67" w:rsidP="00B13A67">
            <w:pPr>
              <w:ind w:right="41"/>
              <w:rPr>
                <w:color w:val="0070C0"/>
                <w:u w:val="single"/>
              </w:rPr>
            </w:pPr>
            <w:r w:rsidRPr="0090772D">
              <w:t>Pa</w:t>
            </w:r>
            <w:r w:rsidR="00B034C8">
              <w:t>kkumise esitamise tähtaeg: 04.</w:t>
            </w:r>
            <w:r w:rsidR="001B75B2">
              <w:t>04.2016</w:t>
            </w:r>
            <w:r w:rsidR="00ED0062" w:rsidRPr="0090772D">
              <w:t xml:space="preserve"> elektrooniliselt aadressile </w:t>
            </w:r>
            <w:hyperlink r:id="rId10" w:history="1">
              <w:r w:rsidR="00657992" w:rsidRPr="000E5D08">
                <w:rPr>
                  <w:rStyle w:val="Hperlink"/>
                </w:rPr>
                <w:t>lembitida@gmail.com</w:t>
              </w:r>
            </w:hyperlink>
          </w:p>
          <w:p w:rsidR="00657992" w:rsidRDefault="00657992" w:rsidP="00B13A67">
            <w:pPr>
              <w:ind w:right="41"/>
              <w:rPr>
                <w:color w:val="0070C0"/>
                <w:u w:val="single"/>
              </w:rPr>
            </w:pPr>
          </w:p>
          <w:p w:rsidR="00657992" w:rsidRDefault="00657992" w:rsidP="00B13A67">
            <w:pPr>
              <w:ind w:right="41"/>
            </w:pPr>
            <w:r>
              <w:t xml:space="preserve"> Eduka </w:t>
            </w:r>
            <w:r w:rsidRPr="006C7BA2">
              <w:t>üldehitustööd</w:t>
            </w:r>
            <w:r w:rsidRPr="00657992">
              <w:t xml:space="preserve"> ja eritööd</w:t>
            </w:r>
            <w:r>
              <w:t xml:space="preserve"> p</w:t>
            </w:r>
            <w:r w:rsidRPr="0090772D">
              <w:t>a</w:t>
            </w:r>
            <w:r>
              <w:t xml:space="preserve">kkumiste väljakulutamine: 25.04.2016 </w:t>
            </w:r>
          </w:p>
          <w:p w:rsidR="0090772D" w:rsidRDefault="0090772D" w:rsidP="00B13A67">
            <w:pPr>
              <w:ind w:right="41"/>
            </w:pPr>
          </w:p>
          <w:p w:rsidR="0090772D" w:rsidRDefault="0090772D" w:rsidP="00B13A67">
            <w:pPr>
              <w:ind w:right="41"/>
            </w:pPr>
            <w:r>
              <w:t>Pakkumise valuuta: pakku</w:t>
            </w:r>
            <w:r w:rsidR="00713246">
              <w:t>mine esitada eurodes, pakkumine peab sisalda</w:t>
            </w:r>
            <w:r w:rsidR="007C4AE5">
              <w:t>ma eraldi real tellija reservi 2</w:t>
            </w:r>
            <w:r w:rsidR="00713246">
              <w:t xml:space="preserve">%, mis kuulub tellijale ja kasutatakse üksnes juhul kui tööde käigus ilmneb täiendavate ehitustööde vajadus, mida ei olnud võimalik ette näha projekti koostamisel ja/või pakkumise koostamisel, pakkumine peab sisaldama käibemaksu vastavalt kehtivale käibemaksumäärale </w:t>
            </w:r>
          </w:p>
          <w:p w:rsidR="00713246" w:rsidRPr="0090772D" w:rsidRDefault="00713246" w:rsidP="00B13A67">
            <w:pPr>
              <w:ind w:right="41"/>
            </w:pPr>
          </w:p>
          <w:p w:rsidR="00C71E36" w:rsidRDefault="00B034C8" w:rsidP="00ED0062">
            <w:pPr>
              <w:ind w:right="41"/>
            </w:pPr>
            <w:r>
              <w:t>Pakkumise kehtivus: vähemalt 9</w:t>
            </w:r>
            <w:r w:rsidR="00ED0062" w:rsidRPr="0090772D">
              <w:t>0 päeva</w:t>
            </w:r>
          </w:p>
          <w:p w:rsidR="00651C1A" w:rsidRDefault="00651C1A" w:rsidP="00ED0062">
            <w:pPr>
              <w:ind w:right="41"/>
            </w:pPr>
          </w:p>
          <w:p w:rsidR="00651C1A" w:rsidRPr="0090772D" w:rsidRDefault="00651C1A" w:rsidP="00651C1A">
            <w:pPr>
              <w:ind w:right="41"/>
            </w:pPr>
            <w:r>
              <w:t xml:space="preserve">Pakkumuse esitaja: pakkumuse esitab allkirjastatult äriühingu juhatuse liige, juhul kui pakkumuse esitaja ei ole kantud äriühingu registrikaardile, tuleb pakkumisele lisada ka juhatuse liikme poolt allkirjastatud volikiri pakkumise esitamiseks </w:t>
            </w:r>
          </w:p>
        </w:tc>
      </w:tr>
      <w:tr w:rsidR="00713246" w:rsidRPr="0090772D" w:rsidTr="00DC2321">
        <w:tc>
          <w:tcPr>
            <w:tcW w:w="659" w:type="dxa"/>
          </w:tcPr>
          <w:p w:rsidR="00713246" w:rsidRPr="0090772D" w:rsidRDefault="00713246" w:rsidP="00DC2321">
            <w:pPr>
              <w:ind w:right="41"/>
              <w:jc w:val="center"/>
            </w:pPr>
            <w:r>
              <w:t>9</w:t>
            </w:r>
          </w:p>
        </w:tc>
        <w:tc>
          <w:tcPr>
            <w:tcW w:w="2426" w:type="dxa"/>
          </w:tcPr>
          <w:p w:rsidR="00713246" w:rsidRPr="0090772D" w:rsidRDefault="00713246" w:rsidP="00ED0062">
            <w:pPr>
              <w:ind w:right="41"/>
            </w:pPr>
            <w:r>
              <w:t>Maksetingimused</w:t>
            </w:r>
          </w:p>
        </w:tc>
        <w:tc>
          <w:tcPr>
            <w:tcW w:w="6237" w:type="dxa"/>
          </w:tcPr>
          <w:p w:rsidR="00713246" w:rsidRDefault="00713246" w:rsidP="00ED0062">
            <w:pPr>
              <w:ind w:right="41"/>
            </w:pPr>
            <w:r>
              <w:t>Ettemaks: ei teostata</w:t>
            </w:r>
          </w:p>
          <w:p w:rsidR="00713246" w:rsidRDefault="00713246" w:rsidP="00ED0062">
            <w:pPr>
              <w:ind w:right="41"/>
            </w:pPr>
          </w:p>
          <w:p w:rsidR="00713246" w:rsidRDefault="00713246" w:rsidP="00ED0062">
            <w:pPr>
              <w:ind w:right="41"/>
            </w:pPr>
            <w:r>
              <w:t>Akteerimine: 1 kord kuus jooksva kuu viimasel tööpäeval</w:t>
            </w:r>
          </w:p>
          <w:p w:rsidR="00713246" w:rsidRDefault="00713246" w:rsidP="00ED0062">
            <w:pPr>
              <w:ind w:right="41"/>
            </w:pPr>
          </w:p>
          <w:p w:rsidR="00713246" w:rsidRDefault="00713246" w:rsidP="00ED0062">
            <w:pPr>
              <w:ind w:right="41"/>
            </w:pPr>
            <w:r>
              <w:lastRenderedPageBreak/>
              <w:t>Maksetähtaeg: 15 päeva teostatud tööde aktsepteerimisest tellija poolt</w:t>
            </w:r>
          </w:p>
          <w:p w:rsidR="00713246" w:rsidRDefault="00713246" w:rsidP="00ED0062">
            <w:pPr>
              <w:ind w:right="41"/>
            </w:pPr>
          </w:p>
          <w:p w:rsidR="00713246" w:rsidRPr="0090772D" w:rsidRDefault="00B034C8" w:rsidP="00ED0062">
            <w:pPr>
              <w:ind w:right="41"/>
            </w:pPr>
            <w:r>
              <w:t>Viimane makse: vähemalt 40</w:t>
            </w:r>
            <w:r w:rsidR="00713246">
              <w:t xml:space="preserve">% lepingu maksumusest koos käibemaksuga 90 päeva jooksul peale objekti lõplikust üleandmisest </w:t>
            </w:r>
          </w:p>
        </w:tc>
      </w:tr>
      <w:tr w:rsidR="00C71E36" w:rsidRPr="0090772D" w:rsidTr="00DC2321">
        <w:tc>
          <w:tcPr>
            <w:tcW w:w="659" w:type="dxa"/>
          </w:tcPr>
          <w:p w:rsidR="00C71E36" w:rsidRPr="0090772D" w:rsidRDefault="00713246" w:rsidP="00DC2321">
            <w:pPr>
              <w:ind w:right="41"/>
              <w:jc w:val="center"/>
            </w:pPr>
            <w:r>
              <w:lastRenderedPageBreak/>
              <w:t>10</w:t>
            </w:r>
          </w:p>
        </w:tc>
        <w:tc>
          <w:tcPr>
            <w:tcW w:w="2426" w:type="dxa"/>
          </w:tcPr>
          <w:p w:rsidR="00C71E36" w:rsidRPr="0090772D" w:rsidRDefault="00ED0062" w:rsidP="00ED0062">
            <w:pPr>
              <w:ind w:right="41"/>
            </w:pPr>
            <w:r w:rsidRPr="0090772D">
              <w:t>Tööde teostamise planeeritud graafik</w:t>
            </w:r>
          </w:p>
        </w:tc>
        <w:tc>
          <w:tcPr>
            <w:tcW w:w="6237" w:type="dxa"/>
          </w:tcPr>
          <w:p w:rsidR="00ED0062" w:rsidRDefault="00ED0062" w:rsidP="00ED0062">
            <w:pPr>
              <w:ind w:right="41"/>
            </w:pPr>
            <w:r w:rsidRPr="0090772D">
              <w:t>Eeldatav eh</w:t>
            </w:r>
            <w:r w:rsidR="00B034C8">
              <w:t>ituslepingu sõlmimise aeg: 06.</w:t>
            </w:r>
            <w:r w:rsidR="001B75B2">
              <w:t>05.2016</w:t>
            </w:r>
          </w:p>
          <w:p w:rsidR="00713246" w:rsidRPr="0090772D" w:rsidRDefault="00713246" w:rsidP="00ED0062">
            <w:pPr>
              <w:ind w:right="41"/>
            </w:pPr>
          </w:p>
          <w:p w:rsidR="00C71E36" w:rsidRDefault="00ED0062" w:rsidP="00ED0062">
            <w:pPr>
              <w:ind w:right="41"/>
            </w:pPr>
            <w:r w:rsidRPr="0090772D">
              <w:t xml:space="preserve">Eeldatav </w:t>
            </w:r>
            <w:r w:rsidR="00B034C8">
              <w:t>tööde põhiline valmidus: 30.</w:t>
            </w:r>
            <w:r w:rsidR="001B75B2">
              <w:t>09.2016</w:t>
            </w:r>
          </w:p>
          <w:p w:rsidR="00713246" w:rsidRPr="0090772D" w:rsidRDefault="00713246" w:rsidP="00ED0062">
            <w:pPr>
              <w:ind w:right="41"/>
            </w:pPr>
          </w:p>
          <w:p w:rsidR="00ED0062" w:rsidRPr="0090772D" w:rsidRDefault="00ED0062" w:rsidP="00ED0062">
            <w:pPr>
              <w:ind w:right="41"/>
            </w:pPr>
            <w:r w:rsidRPr="0090772D">
              <w:t>Eeld</w:t>
            </w:r>
            <w:r w:rsidR="00B034C8">
              <w:t>atav tööde lõplik üleandmine: 31.</w:t>
            </w:r>
            <w:r w:rsidR="001B75B2">
              <w:t>10.2016</w:t>
            </w:r>
          </w:p>
        </w:tc>
      </w:tr>
      <w:tr w:rsidR="00C71E36" w:rsidRPr="0090772D" w:rsidTr="00DC2321">
        <w:tc>
          <w:tcPr>
            <w:tcW w:w="659" w:type="dxa"/>
          </w:tcPr>
          <w:p w:rsidR="00C71E36" w:rsidRPr="0090772D" w:rsidRDefault="00ED0062" w:rsidP="00DC2321">
            <w:pPr>
              <w:ind w:right="41"/>
              <w:jc w:val="center"/>
            </w:pPr>
            <w:r w:rsidRPr="0090772D">
              <w:t>1</w:t>
            </w:r>
            <w:r w:rsidR="00713246">
              <w:t>1</w:t>
            </w:r>
          </w:p>
        </w:tc>
        <w:tc>
          <w:tcPr>
            <w:tcW w:w="2426" w:type="dxa"/>
          </w:tcPr>
          <w:p w:rsidR="00C71E36" w:rsidRPr="0090772D" w:rsidRDefault="00ED0062" w:rsidP="00DC2321">
            <w:pPr>
              <w:ind w:right="41"/>
            </w:pPr>
            <w:r w:rsidRPr="0090772D">
              <w:t>Nõuded pakkujale</w:t>
            </w:r>
          </w:p>
        </w:tc>
        <w:tc>
          <w:tcPr>
            <w:tcW w:w="6237" w:type="dxa"/>
          </w:tcPr>
          <w:p w:rsidR="00ED0062" w:rsidRPr="0090772D" w:rsidRDefault="00ED0062" w:rsidP="00ED0062">
            <w:pPr>
              <w:ind w:right="41"/>
            </w:pPr>
            <w:r w:rsidRPr="0090772D">
              <w:t>Juriidiline staatus: Eestis registreeritud äriühing (kontrollitakse Justiitsministeeriumi Registrikeskuse kaudu)</w:t>
            </w:r>
          </w:p>
          <w:p w:rsidR="00ED0062" w:rsidRPr="0090772D" w:rsidRDefault="00ED0062" w:rsidP="00ED0062">
            <w:pPr>
              <w:ind w:right="41"/>
            </w:pPr>
          </w:p>
          <w:p w:rsidR="00ED0062" w:rsidRDefault="00DE7F3A" w:rsidP="00ED0062">
            <w:pPr>
              <w:ind w:right="41"/>
            </w:pPr>
            <w:r w:rsidRPr="0090772D">
              <w:t>Nõutavad e</w:t>
            </w:r>
            <w:r w:rsidR="00ED0062" w:rsidRPr="0090772D">
              <w:t>hitusregistreering</w:t>
            </w:r>
            <w:r w:rsidRPr="0090772D">
              <w:t>ud</w:t>
            </w:r>
            <w:r w:rsidR="00ED0062" w:rsidRPr="0090772D">
              <w:t>: üldehituslik ehitamine, hoone ja selle juurde kuuluva</w:t>
            </w:r>
            <w:r w:rsidR="00B034C8">
              <w:t xml:space="preserve"> kütte -ja ventilatsioonisüsteemi, elektripaigaldise- ja nõrkvoolusüsteemi</w:t>
            </w:r>
            <w:r w:rsidR="00ED0062" w:rsidRPr="0090772D">
              <w:t xml:space="preserve"> ehitamine (kontrollitakse Majandustegevuse registri kaudu)</w:t>
            </w:r>
          </w:p>
          <w:p w:rsidR="00FA7517" w:rsidRDefault="00FA7517" w:rsidP="00ED0062">
            <w:pPr>
              <w:ind w:right="41"/>
            </w:pPr>
          </w:p>
          <w:p w:rsidR="00FA7517" w:rsidRPr="0090772D" w:rsidRDefault="00FA7517" w:rsidP="00ED0062">
            <w:pPr>
              <w:ind w:right="41"/>
            </w:pPr>
            <w:r>
              <w:t>Pädevad isikud:</w:t>
            </w:r>
            <w:r w:rsidRPr="0090772D">
              <w:t xml:space="preserve"> (kontrollitakse Majandustegevuse registri kaudu)</w:t>
            </w:r>
          </w:p>
          <w:p w:rsidR="00ED0062" w:rsidRPr="0090772D" w:rsidRDefault="00ED0062" w:rsidP="00ED0062">
            <w:pPr>
              <w:ind w:right="41"/>
            </w:pPr>
          </w:p>
          <w:p w:rsidR="00C71E36" w:rsidRPr="0090772D" w:rsidRDefault="00DE7F3A" w:rsidP="00ED0062">
            <w:pPr>
              <w:ind w:right="41"/>
            </w:pPr>
            <w:r w:rsidRPr="0090772D">
              <w:t>Maksuvõlad: ei tohi esineda maksevõlgasid (kontrollitakse Maksu- ja tolliameti kaudu)</w:t>
            </w:r>
          </w:p>
          <w:p w:rsidR="00DE7F3A" w:rsidRPr="0090772D" w:rsidRDefault="00DE7F3A" w:rsidP="00ED0062">
            <w:pPr>
              <w:ind w:right="41"/>
            </w:pPr>
          </w:p>
          <w:p w:rsidR="00DE7F3A" w:rsidRPr="0090772D" w:rsidRDefault="00DE7F3A" w:rsidP="00ED0062">
            <w:pPr>
              <w:ind w:right="41"/>
            </w:pPr>
            <w:r w:rsidRPr="0090772D">
              <w:t xml:space="preserve">Netokäive: 2012, 2013 ja 2014.a netokäive igal aastal vähemalt 500.000 € (esitada </w:t>
            </w:r>
            <w:r w:rsidR="00F61D5A">
              <w:t xml:space="preserve">majandusaasta aruanded </w:t>
            </w:r>
            <w:r w:rsidRPr="0090772D">
              <w:t xml:space="preserve">koos pakkumisega) </w:t>
            </w:r>
          </w:p>
        </w:tc>
      </w:tr>
      <w:tr w:rsidR="00DE7F3A" w:rsidRPr="0090772D" w:rsidTr="00DC2321">
        <w:tc>
          <w:tcPr>
            <w:tcW w:w="659" w:type="dxa"/>
          </w:tcPr>
          <w:p w:rsidR="00DE7F3A" w:rsidRPr="0090772D" w:rsidRDefault="00DE7F3A" w:rsidP="0090772D">
            <w:pPr>
              <w:ind w:right="41"/>
              <w:jc w:val="center"/>
            </w:pPr>
            <w:r w:rsidRPr="0090772D">
              <w:t>1</w:t>
            </w:r>
            <w:r w:rsidR="00713246">
              <w:t>2</w:t>
            </w:r>
          </w:p>
        </w:tc>
        <w:tc>
          <w:tcPr>
            <w:tcW w:w="2426" w:type="dxa"/>
          </w:tcPr>
          <w:p w:rsidR="00DE7F3A" w:rsidRDefault="00DE7F3A" w:rsidP="0090772D">
            <w:pPr>
              <w:ind w:right="41"/>
            </w:pPr>
            <w:r w:rsidRPr="0090772D">
              <w:t xml:space="preserve">Nõuded </w:t>
            </w:r>
            <w:r w:rsidR="0090772D" w:rsidRPr="0090772D">
              <w:t>referentsobjektidele</w:t>
            </w:r>
          </w:p>
          <w:p w:rsidR="00651C1A" w:rsidRPr="0090772D" w:rsidRDefault="00651C1A" w:rsidP="0090772D">
            <w:pPr>
              <w:ind w:right="41"/>
            </w:pPr>
          </w:p>
        </w:tc>
        <w:tc>
          <w:tcPr>
            <w:tcW w:w="6237" w:type="dxa"/>
          </w:tcPr>
          <w:p w:rsidR="00FA7517" w:rsidRDefault="0090772D" w:rsidP="0090772D">
            <w:pPr>
              <w:spacing w:after="60"/>
              <w:ind w:firstLine="34"/>
              <w:jc w:val="both"/>
            </w:pPr>
            <w:r w:rsidRPr="0090772D">
              <w:t>Pakkuja peab olema viimase viie aasta</w:t>
            </w:r>
            <w:r w:rsidR="001B75B2">
              <w:t xml:space="preserve"> jooksul teostanud vähemalt kolm (3</w:t>
            </w:r>
            <w:r w:rsidRPr="0090772D">
              <w:t xml:space="preserve">) üle ühe tuhande viiesaja  (1500) m²-se suletud netopinnaga hoonel sarnaseid ehitustöid, </w:t>
            </w:r>
            <w:r w:rsidR="001B75B2" w:rsidRPr="001B75B2">
              <w:t>sarnaseid a)üldehitustöid, s.t. fassaadi soojustamine, fassaadi avatäidete vahetus, rõdude renoveerimine, siseviim</w:t>
            </w:r>
            <w:r w:rsidR="00FA7517">
              <w:t xml:space="preserve">istlustööd viilkatuse ehitus  </w:t>
            </w:r>
            <w:r w:rsidR="001B75B2" w:rsidRPr="001B75B2">
              <w:t xml:space="preserve"> </w:t>
            </w:r>
          </w:p>
          <w:p w:rsidR="00713246" w:rsidRPr="0090772D" w:rsidRDefault="001B75B2" w:rsidP="0090772D">
            <w:pPr>
              <w:spacing w:after="60"/>
              <w:ind w:firstLine="34"/>
              <w:jc w:val="both"/>
            </w:pPr>
            <w:r w:rsidRPr="001B75B2">
              <w:t>b) eriehitustööd, s.t kütte ja ventilatsiooni süsteemi renoveerimine, elektripaigaldise ja nõrkvoolu tööd</w:t>
            </w:r>
          </w:p>
          <w:p w:rsidR="00DE7F3A" w:rsidRDefault="0090772D" w:rsidP="0090772D">
            <w:pPr>
              <w:spacing w:after="60"/>
              <w:ind w:left="34"/>
              <w:jc w:val="both"/>
            </w:pPr>
            <w:r w:rsidRPr="0090772D">
              <w:t xml:space="preserve">Sarnaseks ehitustööks loetakse Majandus- ja kommunikatsiooniministri 26.11.2002 määrusega nr 10 kinnitatud „Ehitise kasutamise otstarvete loetelu“ koodidega 12000 (MITTEELAMUD) või 11000 (ELAMUD) </w:t>
            </w:r>
            <w:r w:rsidRPr="0090772D">
              <w:rPr>
                <w:lang w:eastAsia="et-EE"/>
              </w:rPr>
              <w:t>tähistatud</w:t>
            </w:r>
            <w:r w:rsidRPr="0090772D">
              <w:t xml:space="preserve"> hoone püstitamise, laiendamise ja/või rekonstrueerimistööd ehitustööde peatöövõtjana. Kui Pakkuja nimetatud ehitisel on mitu kasutamise otstarvet, peab nõutud tingimustele vastama ehitise vastavat kasutamise otstarvet omava osa suurus. Kui ehitustööde objektiks on olnud ehitise osa, peab nõutud tingimustele vastama ehitise vastava osa suurus. Pakkuja peab olema nimetatud tööd teostanud sõlmitud lepingute ja hea tava kohaselt. </w:t>
            </w:r>
            <w:r w:rsidR="00DE7F3A" w:rsidRPr="0090772D">
              <w:t xml:space="preserve"> </w:t>
            </w:r>
          </w:p>
          <w:p w:rsidR="00713246" w:rsidRDefault="00713246" w:rsidP="0090772D">
            <w:pPr>
              <w:spacing w:after="60"/>
              <w:ind w:left="34"/>
              <w:jc w:val="both"/>
            </w:pPr>
          </w:p>
          <w:p w:rsidR="00713246" w:rsidRPr="0090772D" w:rsidRDefault="004E43BA" w:rsidP="0090772D">
            <w:pPr>
              <w:spacing w:after="60"/>
              <w:ind w:left="34"/>
              <w:jc w:val="both"/>
            </w:pPr>
            <w:r>
              <w:t>Esitada sarnaste obje</w:t>
            </w:r>
            <w:r w:rsidR="00713246">
              <w:t>ktide nimekiri pakkumise lisana</w:t>
            </w:r>
          </w:p>
        </w:tc>
      </w:tr>
      <w:tr w:rsidR="004E43BA" w:rsidRPr="0090772D" w:rsidTr="00DC2321">
        <w:tc>
          <w:tcPr>
            <w:tcW w:w="659" w:type="dxa"/>
          </w:tcPr>
          <w:p w:rsidR="004E43BA" w:rsidRDefault="00FA7517" w:rsidP="00DC2321">
            <w:pPr>
              <w:ind w:right="41"/>
              <w:jc w:val="center"/>
            </w:pPr>
            <w:r>
              <w:t>13</w:t>
            </w:r>
          </w:p>
        </w:tc>
        <w:tc>
          <w:tcPr>
            <w:tcW w:w="2426" w:type="dxa"/>
          </w:tcPr>
          <w:p w:rsidR="004E43BA" w:rsidRDefault="004E43BA" w:rsidP="00713246">
            <w:pPr>
              <w:ind w:right="41"/>
            </w:pPr>
            <w:r>
              <w:t>Alltöövõtjate kasutamine</w:t>
            </w:r>
          </w:p>
        </w:tc>
        <w:tc>
          <w:tcPr>
            <w:tcW w:w="6237" w:type="dxa"/>
          </w:tcPr>
          <w:p w:rsidR="004E43BA" w:rsidRDefault="004E43BA" w:rsidP="00DC2321">
            <w:pPr>
              <w:ind w:right="41"/>
            </w:pPr>
            <w:r>
              <w:t>Alltöövõtjate kasutamine: on lubatud</w:t>
            </w:r>
          </w:p>
          <w:p w:rsidR="004E43BA" w:rsidRDefault="004E43BA" w:rsidP="00DC2321">
            <w:pPr>
              <w:ind w:right="41"/>
            </w:pPr>
          </w:p>
          <w:p w:rsidR="004E43BA" w:rsidRDefault="004E43BA" w:rsidP="00DC2321">
            <w:pPr>
              <w:ind w:right="41"/>
            </w:pPr>
            <w:r>
              <w:t>Alltöövõtj</w:t>
            </w:r>
            <w:r w:rsidR="003B00E3">
              <w:t>ate nimekiri esitada pakkumise Lisa 1a ja 1b</w:t>
            </w:r>
            <w:r>
              <w:t xml:space="preserve"> </w:t>
            </w:r>
          </w:p>
        </w:tc>
      </w:tr>
      <w:tr w:rsidR="00001A9C" w:rsidRPr="0090772D" w:rsidTr="00DC2321">
        <w:tc>
          <w:tcPr>
            <w:tcW w:w="659" w:type="dxa"/>
          </w:tcPr>
          <w:p w:rsidR="00001A9C" w:rsidRDefault="00FA7517" w:rsidP="00DC2321">
            <w:pPr>
              <w:ind w:right="41"/>
              <w:jc w:val="center"/>
            </w:pPr>
            <w:r>
              <w:lastRenderedPageBreak/>
              <w:t>14</w:t>
            </w:r>
          </w:p>
        </w:tc>
        <w:tc>
          <w:tcPr>
            <w:tcW w:w="2426" w:type="dxa"/>
          </w:tcPr>
          <w:p w:rsidR="00001A9C" w:rsidRDefault="00001A9C" w:rsidP="00713246">
            <w:pPr>
              <w:ind w:right="41"/>
            </w:pPr>
            <w:r>
              <w:t>Leping vorm</w:t>
            </w:r>
          </w:p>
        </w:tc>
        <w:tc>
          <w:tcPr>
            <w:tcW w:w="6237" w:type="dxa"/>
          </w:tcPr>
          <w:p w:rsidR="00001A9C" w:rsidRDefault="006300B2" w:rsidP="006300B2">
            <w:pPr>
              <w:ind w:right="41"/>
            </w:pPr>
            <w:r>
              <w:t>Ehitustööde</w:t>
            </w:r>
            <w:r w:rsidR="00001A9C">
              <w:t xml:space="preserve"> töövõtu</w:t>
            </w:r>
            <w:r>
              <w:t>leping</w:t>
            </w:r>
            <w:r w:rsidR="00001A9C">
              <w:t xml:space="preserve"> </w:t>
            </w:r>
            <w:r>
              <w:t xml:space="preserve"> </w:t>
            </w:r>
            <w:r w:rsidR="00001A9C">
              <w:t>üldtingimused (ETÜ 2013)</w:t>
            </w:r>
            <w:r w:rsidR="00D5267A">
              <w:t xml:space="preserve"> </w:t>
            </w:r>
          </w:p>
        </w:tc>
      </w:tr>
      <w:tr w:rsidR="00713246" w:rsidRPr="0090772D" w:rsidTr="00DC2321">
        <w:tc>
          <w:tcPr>
            <w:tcW w:w="659" w:type="dxa"/>
          </w:tcPr>
          <w:p w:rsidR="00713246" w:rsidRDefault="00713246" w:rsidP="00DC2321">
            <w:pPr>
              <w:ind w:right="41"/>
              <w:jc w:val="center"/>
            </w:pPr>
            <w:r>
              <w:t>1</w:t>
            </w:r>
            <w:r w:rsidR="00FA7517">
              <w:t>5</w:t>
            </w:r>
          </w:p>
        </w:tc>
        <w:tc>
          <w:tcPr>
            <w:tcW w:w="2426" w:type="dxa"/>
          </w:tcPr>
          <w:p w:rsidR="00713246" w:rsidRDefault="00713246" w:rsidP="00713246">
            <w:pPr>
              <w:ind w:right="41"/>
            </w:pPr>
            <w:r>
              <w:t>Kindlustuse nõutavus</w:t>
            </w:r>
          </w:p>
        </w:tc>
        <w:tc>
          <w:tcPr>
            <w:tcW w:w="6237" w:type="dxa"/>
          </w:tcPr>
          <w:p w:rsidR="00713246" w:rsidRDefault="00713246" w:rsidP="00DC2321">
            <w:pPr>
              <w:ind w:right="41"/>
            </w:pPr>
            <w:r>
              <w:t>CAR kindlustus: nõutav</w:t>
            </w:r>
          </w:p>
          <w:p w:rsidR="00687F64" w:rsidRDefault="00687F64" w:rsidP="00DC2321">
            <w:pPr>
              <w:ind w:right="41"/>
            </w:pPr>
          </w:p>
          <w:p w:rsidR="00713246" w:rsidRDefault="00713246" w:rsidP="00DC2321">
            <w:pPr>
              <w:ind w:right="41"/>
            </w:pPr>
            <w:r>
              <w:t>Tsiviilvastutuskindlustus: nõutav</w:t>
            </w:r>
          </w:p>
          <w:p w:rsidR="00687F64" w:rsidRDefault="00687F64" w:rsidP="00DC2321">
            <w:pPr>
              <w:ind w:right="41"/>
              <w:rPr>
                <w:bCs/>
              </w:rPr>
            </w:pPr>
          </w:p>
          <w:p w:rsidR="00687F64" w:rsidRDefault="00687F64" w:rsidP="00DC2321">
            <w:pPr>
              <w:ind w:right="41"/>
              <w:rPr>
                <w:bCs/>
              </w:rPr>
            </w:pPr>
            <w:r w:rsidRPr="00687F64">
              <w:rPr>
                <w:bCs/>
              </w:rPr>
              <w:t>Ehitusaegse tagatise (garantiikirja)</w:t>
            </w:r>
            <w:r>
              <w:rPr>
                <w:bCs/>
              </w:rPr>
              <w:t>:nõutav</w:t>
            </w:r>
          </w:p>
          <w:p w:rsidR="00071077" w:rsidRDefault="00071077" w:rsidP="00DC2321">
            <w:pPr>
              <w:ind w:right="41"/>
              <w:rPr>
                <w:bCs/>
              </w:rPr>
            </w:pPr>
          </w:p>
          <w:p w:rsidR="00071077" w:rsidRPr="00071077" w:rsidRDefault="00071077" w:rsidP="00DC2321">
            <w:pPr>
              <w:ind w:right="41"/>
            </w:pPr>
            <w:r w:rsidRPr="00071077">
              <w:rPr>
                <w:bCs/>
              </w:rPr>
              <w:t>Garantiiaegse tagatise (garantiikirja)</w:t>
            </w:r>
            <w:r>
              <w:rPr>
                <w:bCs/>
              </w:rPr>
              <w:t>:nõutav</w:t>
            </w:r>
          </w:p>
        </w:tc>
      </w:tr>
      <w:tr w:rsidR="0090772D" w:rsidRPr="0090772D" w:rsidTr="00DC2321">
        <w:tc>
          <w:tcPr>
            <w:tcW w:w="659" w:type="dxa"/>
          </w:tcPr>
          <w:p w:rsidR="0090772D" w:rsidRPr="0090772D" w:rsidRDefault="00713246" w:rsidP="00DC2321">
            <w:pPr>
              <w:ind w:right="41"/>
              <w:jc w:val="center"/>
            </w:pPr>
            <w:r>
              <w:t>1</w:t>
            </w:r>
            <w:r w:rsidR="00FA7517">
              <w:t>6</w:t>
            </w:r>
          </w:p>
        </w:tc>
        <w:tc>
          <w:tcPr>
            <w:tcW w:w="2426" w:type="dxa"/>
          </w:tcPr>
          <w:p w:rsidR="0090772D" w:rsidRPr="0090772D" w:rsidRDefault="00713246" w:rsidP="00713246">
            <w:pPr>
              <w:ind w:right="41"/>
            </w:pPr>
            <w:r>
              <w:t>Nõutud g</w:t>
            </w:r>
            <w:r w:rsidR="0090772D" w:rsidRPr="0090772D">
              <w:t>arantiiaja kestus</w:t>
            </w:r>
          </w:p>
        </w:tc>
        <w:tc>
          <w:tcPr>
            <w:tcW w:w="6237" w:type="dxa"/>
          </w:tcPr>
          <w:p w:rsidR="0090772D" w:rsidRPr="0090772D" w:rsidRDefault="00713246" w:rsidP="00DC2321">
            <w:pPr>
              <w:ind w:right="41"/>
              <w:rPr>
                <w:highlight w:val="lightGray"/>
              </w:rPr>
            </w:pPr>
            <w:r>
              <w:t xml:space="preserve">60 </w:t>
            </w:r>
            <w:r w:rsidR="0090772D" w:rsidRPr="0090772D">
              <w:t>kuud</w:t>
            </w:r>
          </w:p>
        </w:tc>
      </w:tr>
      <w:tr w:rsidR="0090772D" w:rsidRPr="0090772D" w:rsidTr="00DC2321">
        <w:tc>
          <w:tcPr>
            <w:tcW w:w="659" w:type="dxa"/>
          </w:tcPr>
          <w:p w:rsidR="0090772D" w:rsidRPr="0090772D" w:rsidRDefault="00713246" w:rsidP="00DC2321">
            <w:pPr>
              <w:ind w:right="41"/>
              <w:jc w:val="center"/>
            </w:pPr>
            <w:r>
              <w:t>1</w:t>
            </w:r>
            <w:r w:rsidR="00FA7517">
              <w:t>7</w:t>
            </w:r>
          </w:p>
        </w:tc>
        <w:tc>
          <w:tcPr>
            <w:tcW w:w="2426" w:type="dxa"/>
          </w:tcPr>
          <w:p w:rsidR="0090772D" w:rsidRPr="0090772D" w:rsidRDefault="00713246" w:rsidP="00DC2321">
            <w:pPr>
              <w:ind w:right="41"/>
            </w:pPr>
            <w:r>
              <w:t>Nõutud garantiiaja tagatis</w:t>
            </w:r>
          </w:p>
        </w:tc>
        <w:tc>
          <w:tcPr>
            <w:tcW w:w="6237" w:type="dxa"/>
          </w:tcPr>
          <w:p w:rsidR="0090772D" w:rsidRPr="0090772D" w:rsidRDefault="00713246" w:rsidP="00DC2321">
            <w:pPr>
              <w:ind w:right="41"/>
              <w:rPr>
                <w:highlight w:val="lightGray"/>
              </w:rPr>
            </w:pPr>
            <w:r>
              <w:t>2% lepingu netohinnast</w:t>
            </w:r>
            <w:r w:rsidR="0090772D" w:rsidRPr="0090772D">
              <w:t xml:space="preserve"> </w:t>
            </w:r>
          </w:p>
        </w:tc>
      </w:tr>
      <w:tr w:rsidR="0090772D" w:rsidRPr="0090772D" w:rsidTr="00DC2321">
        <w:tc>
          <w:tcPr>
            <w:tcW w:w="659" w:type="dxa"/>
          </w:tcPr>
          <w:p w:rsidR="0090772D" w:rsidRPr="0090772D" w:rsidRDefault="00FA7517" w:rsidP="00DC2321">
            <w:pPr>
              <w:ind w:right="41"/>
              <w:jc w:val="center"/>
            </w:pPr>
            <w:r>
              <w:t>18</w:t>
            </w:r>
          </w:p>
        </w:tc>
        <w:tc>
          <w:tcPr>
            <w:tcW w:w="2426" w:type="dxa"/>
          </w:tcPr>
          <w:p w:rsidR="0090772D" w:rsidRPr="0090772D" w:rsidRDefault="00713246" w:rsidP="00DC2321">
            <w:pPr>
              <w:ind w:right="41"/>
            </w:pPr>
            <w:r>
              <w:t>Pakkumisega esitatavad dokumendid</w:t>
            </w:r>
          </w:p>
        </w:tc>
        <w:tc>
          <w:tcPr>
            <w:tcW w:w="6237" w:type="dxa"/>
          </w:tcPr>
          <w:p w:rsidR="00A00A0B" w:rsidRDefault="00A00A0B" w:rsidP="00DC2321">
            <w:pPr>
              <w:ind w:right="41"/>
            </w:pPr>
            <w:r>
              <w:t>Lisa 1-</w:t>
            </w:r>
            <w:r w:rsidR="00657992">
              <w:t>Pakkumisvormid</w:t>
            </w:r>
            <w:r w:rsidR="00B516BD">
              <w:t xml:space="preserve"> </w:t>
            </w:r>
            <w:r w:rsidR="003B00E3">
              <w:rPr>
                <w:sz w:val="22"/>
                <w:szCs w:val="22"/>
              </w:rPr>
              <w:t>1, 1a, 1b</w:t>
            </w:r>
            <w:r w:rsidR="00B516BD" w:rsidRPr="00E4512E">
              <w:rPr>
                <w:sz w:val="22"/>
                <w:szCs w:val="22"/>
              </w:rPr>
              <w:t>,</w:t>
            </w:r>
            <w:r w:rsidR="003B00E3">
              <w:rPr>
                <w:sz w:val="22"/>
                <w:szCs w:val="22"/>
              </w:rPr>
              <w:t xml:space="preserve"> 2, 3, 4</w:t>
            </w:r>
          </w:p>
          <w:p w:rsidR="00DB660E" w:rsidRDefault="00DB660E" w:rsidP="00DC2321">
            <w:pPr>
              <w:ind w:right="41"/>
            </w:pPr>
          </w:p>
          <w:p w:rsidR="00713246" w:rsidRDefault="002C6DD4" w:rsidP="00DC2321">
            <w:pPr>
              <w:ind w:right="41"/>
            </w:pPr>
            <w:r>
              <w:t>Lisa 2</w:t>
            </w:r>
            <w:r w:rsidR="00713246">
              <w:t xml:space="preserve"> - </w:t>
            </w:r>
            <w:r>
              <w:t>2012, 2013 ja 2014.a. majandusaasta aruanded</w:t>
            </w:r>
          </w:p>
          <w:p w:rsidR="00713246" w:rsidRDefault="00713246" w:rsidP="00DC2321">
            <w:pPr>
              <w:ind w:right="41"/>
            </w:pPr>
          </w:p>
          <w:p w:rsidR="00713246" w:rsidRDefault="00713246" w:rsidP="00DC2321">
            <w:pPr>
              <w:ind w:right="41"/>
            </w:pPr>
          </w:p>
          <w:p w:rsidR="00F61D5A" w:rsidRPr="0090772D" w:rsidRDefault="00F61D5A" w:rsidP="00DC2321">
            <w:pPr>
              <w:ind w:right="41"/>
            </w:pPr>
          </w:p>
        </w:tc>
      </w:tr>
    </w:tbl>
    <w:p w:rsidR="00DC2321" w:rsidRPr="00D02069" w:rsidRDefault="00DC2321" w:rsidP="00DC2321">
      <w:pPr>
        <w:ind w:right="41"/>
        <w:jc w:val="both"/>
      </w:pPr>
    </w:p>
    <w:p w:rsidR="00DC2321" w:rsidRPr="00F61D5A" w:rsidRDefault="00DC2321" w:rsidP="002A4015">
      <w:pPr>
        <w:jc w:val="both"/>
      </w:pPr>
    </w:p>
    <w:p w:rsidR="00DC2321" w:rsidRPr="00F61D5A" w:rsidRDefault="00001A9C" w:rsidP="002A4015">
      <w:pPr>
        <w:jc w:val="both"/>
      </w:pPr>
      <w:r w:rsidRPr="00F61D5A">
        <w:t>Pakkuja on kohustatud kontrollima esitatud tööde mahte ja arvestama,</w:t>
      </w:r>
      <w:r w:rsidR="002A4015" w:rsidRPr="00F61D5A">
        <w:t xml:space="preserve"> et</w:t>
      </w:r>
      <w:r w:rsidRPr="00F61D5A">
        <w:t xml:space="preserve"> Tellija eeldab </w:t>
      </w:r>
      <w:r w:rsidR="002A4015" w:rsidRPr="00F61D5A">
        <w:t xml:space="preserve">pakkumise terviklikkust, mis tagab tööde täieliku valmimise projektis ja hankedokumentides kirjeldatud mahus. </w:t>
      </w:r>
      <w:r w:rsidRPr="00F61D5A">
        <w:t xml:space="preserve"> </w:t>
      </w:r>
    </w:p>
    <w:p w:rsidR="002A4015" w:rsidRPr="00F61D5A" w:rsidRDefault="002A4015" w:rsidP="002A4015">
      <w:pPr>
        <w:jc w:val="both"/>
      </w:pPr>
    </w:p>
    <w:p w:rsidR="00DC2321" w:rsidRPr="00F61D5A" w:rsidRDefault="00A00A0B" w:rsidP="002A4015">
      <w:pPr>
        <w:jc w:val="both"/>
      </w:pPr>
      <w:r>
        <w:t xml:space="preserve"> Hankija</w:t>
      </w:r>
      <w:r w:rsidR="002A4015" w:rsidRPr="00F61D5A">
        <w:t xml:space="preserve"> ei sõlmi hankelepingut isikuga ja kõrvaldab hankemenetlusest Pakkuja, kelle puhul esineb üks või mitu käesolevas punktis nimetatud asjaolu:</w:t>
      </w:r>
    </w:p>
    <w:p w:rsidR="002A4015" w:rsidRPr="00F61D5A" w:rsidRDefault="002A4015" w:rsidP="002A4015">
      <w:pPr>
        <w:numPr>
          <w:ilvl w:val="2"/>
          <w:numId w:val="2"/>
        </w:numPr>
        <w:tabs>
          <w:tab w:val="clear" w:pos="1214"/>
          <w:tab w:val="left" w:pos="993"/>
        </w:tabs>
        <w:spacing w:after="60"/>
        <w:ind w:left="993" w:hanging="283"/>
        <w:jc w:val="both"/>
      </w:pPr>
      <w:r w:rsidRPr="00F61D5A">
        <w:t>keda on või kelle seaduslikku esindajat on kriminaal- või väärteomenetluses karistatud kuritegeliku ühenduse organiseerimise või sinna kuulumise eest või kelmuse või ametialaste või rahapesualaste või maksualaste süütegude toimepanemise eest ja kelle karistusandmed ei ole karistusregistrist karistusregistri seaduse kohaselt kustutatud või karistus on tema elu- või asukohariigi õigusaktide alusel kehtiv;</w:t>
      </w:r>
    </w:p>
    <w:p w:rsidR="002A4015" w:rsidRPr="00F61D5A" w:rsidRDefault="002A4015" w:rsidP="002A4015">
      <w:pPr>
        <w:numPr>
          <w:ilvl w:val="2"/>
          <w:numId w:val="2"/>
        </w:numPr>
        <w:tabs>
          <w:tab w:val="clear" w:pos="1214"/>
          <w:tab w:val="left" w:pos="993"/>
        </w:tabs>
        <w:spacing w:after="60"/>
        <w:ind w:left="993" w:hanging="283"/>
        <w:jc w:val="both"/>
      </w:pPr>
      <w:r w:rsidRPr="00F61D5A">
        <w:t>kes on pankrotis või likvideerimisel, kelle äritegevus on peatatud või kes on muus sellesarnases seisukorras tema asukohamaa seaduse kohaselt;</w:t>
      </w:r>
    </w:p>
    <w:p w:rsidR="002A4015" w:rsidRPr="00F61D5A" w:rsidRDefault="002A4015" w:rsidP="002A4015">
      <w:pPr>
        <w:numPr>
          <w:ilvl w:val="2"/>
          <w:numId w:val="2"/>
        </w:numPr>
        <w:tabs>
          <w:tab w:val="clear" w:pos="1214"/>
          <w:tab w:val="left" w:pos="993"/>
        </w:tabs>
        <w:spacing w:after="60"/>
        <w:ind w:left="993" w:hanging="283"/>
        <w:jc w:val="both"/>
      </w:pPr>
      <w:r w:rsidRPr="00F61D5A">
        <w:t>kelle suhtes on algatatud sundlikvideerimine või muu sellesarnane menetlus tema asukohamaa seaduse kohaselt;</w:t>
      </w:r>
    </w:p>
    <w:p w:rsidR="002A4015" w:rsidRPr="00F61D5A" w:rsidRDefault="002A4015" w:rsidP="002A4015">
      <w:pPr>
        <w:pStyle w:val="phitekst2"/>
        <w:numPr>
          <w:ilvl w:val="2"/>
          <w:numId w:val="2"/>
        </w:numPr>
        <w:tabs>
          <w:tab w:val="clear" w:pos="1214"/>
          <w:tab w:val="left" w:pos="993"/>
        </w:tabs>
        <w:ind w:left="993" w:hanging="283"/>
        <w:jc w:val="both"/>
        <w:rPr>
          <w:szCs w:val="24"/>
          <w:lang w:eastAsia="et-EE"/>
        </w:rPr>
      </w:pPr>
      <w:r w:rsidRPr="00F61D5A">
        <w:rPr>
          <w:szCs w:val="24"/>
          <w:lang w:eastAsia="et-EE"/>
        </w:rPr>
        <w:t xml:space="preserve">kellel on õigusaktidest tulenevate riiklike või tema elu- või asukoha kohalike maksude või sotsiaalkindlustuse maksete võlg või tähtpäevaks tasumata jäetud maksusummalt arvestatud intress (edaspidi  </w:t>
      </w:r>
      <w:r w:rsidRPr="00F61D5A">
        <w:rPr>
          <w:i/>
          <w:iCs/>
          <w:szCs w:val="24"/>
          <w:lang w:eastAsia="et-EE"/>
        </w:rPr>
        <w:t>maksuvõlg</w:t>
      </w:r>
      <w:r w:rsidRPr="00F61D5A">
        <w:rPr>
          <w:szCs w:val="24"/>
          <w:lang w:eastAsia="et-EE"/>
        </w:rPr>
        <w:t>) hankemenetluse algamise päeva seisuga või maksuvõla tasumine on ajatatud pikemaks perioodiks kui kuus kuud arvates hankemenetluse algamise päevast, välja arvatud juhul, kui maksuvõla tasumise ajatamine on täies ulatuses tagatud. Riiklike või elu- või asukoha kohalike maksude võlaks loetakse pakkuja poolt tähtpäevaks tasumata riiklike või elu- või asukoha kohalike maksude ja tähtpäevaks tasumata jäetud maksusummalt arvestatud intressi võlga, mis ületab ükssada (100) eurot.</w:t>
      </w:r>
    </w:p>
    <w:p w:rsidR="002A4015" w:rsidRPr="00F61D5A" w:rsidRDefault="002A4015" w:rsidP="002A4015">
      <w:pPr>
        <w:rPr>
          <w:lang w:eastAsia="et-EE"/>
        </w:rPr>
      </w:pPr>
    </w:p>
    <w:p w:rsidR="002A4015" w:rsidRPr="00F61D5A" w:rsidRDefault="00A00A0B" w:rsidP="002A4015">
      <w:pPr>
        <w:tabs>
          <w:tab w:val="left" w:pos="900"/>
        </w:tabs>
        <w:spacing w:after="60"/>
        <w:jc w:val="both"/>
      </w:pPr>
      <w:r>
        <w:t xml:space="preserve"> Hankijal</w:t>
      </w:r>
      <w:r w:rsidR="002A4015" w:rsidRPr="00F61D5A">
        <w:t xml:space="preserve"> on õigus lükata tagasi kõik pakkumused, kui:</w:t>
      </w:r>
    </w:p>
    <w:p w:rsidR="002A4015" w:rsidRPr="00F61D5A" w:rsidRDefault="002A4015" w:rsidP="002A4015">
      <w:pPr>
        <w:pStyle w:val="phitekst2"/>
        <w:numPr>
          <w:ilvl w:val="2"/>
          <w:numId w:val="2"/>
        </w:numPr>
        <w:jc w:val="both"/>
        <w:rPr>
          <w:bCs w:val="0"/>
          <w:szCs w:val="24"/>
        </w:rPr>
      </w:pPr>
      <w:r w:rsidRPr="00F61D5A">
        <w:rPr>
          <w:bCs w:val="0"/>
          <w:szCs w:val="24"/>
        </w:rPr>
        <w:t>kõikide pakkumuste maksumused ületavad hankelepingu eeldatava maksumuse;</w:t>
      </w:r>
    </w:p>
    <w:p w:rsidR="002A4015" w:rsidRPr="00F61D5A" w:rsidRDefault="002A4015" w:rsidP="002A4015">
      <w:pPr>
        <w:pStyle w:val="phitekst2"/>
        <w:numPr>
          <w:ilvl w:val="2"/>
          <w:numId w:val="2"/>
        </w:numPr>
        <w:jc w:val="both"/>
        <w:rPr>
          <w:bCs w:val="0"/>
          <w:szCs w:val="24"/>
        </w:rPr>
      </w:pPr>
      <w:r w:rsidRPr="00F61D5A">
        <w:rPr>
          <w:bCs w:val="0"/>
          <w:szCs w:val="24"/>
        </w:rPr>
        <w:lastRenderedPageBreak/>
        <w:t>kõikide vastavaks tunnistatud pakkumuste maksumused ületavad hankelepingu eeldatava maksumuse;</w:t>
      </w:r>
    </w:p>
    <w:p w:rsidR="002A4015" w:rsidRPr="00F61D5A" w:rsidRDefault="002A4015" w:rsidP="002A4015">
      <w:pPr>
        <w:pStyle w:val="phitekst2"/>
        <w:numPr>
          <w:ilvl w:val="2"/>
          <w:numId w:val="2"/>
        </w:numPr>
        <w:jc w:val="both"/>
        <w:rPr>
          <w:bCs w:val="0"/>
          <w:szCs w:val="24"/>
        </w:rPr>
      </w:pPr>
      <w:r w:rsidRPr="00F61D5A">
        <w:rPr>
          <w:bCs w:val="0"/>
          <w:szCs w:val="24"/>
        </w:rPr>
        <w:t>hankemenetluse käigus muutuvad hanke väljakuulutamise eeldused, mis muudavad hanke realiseerimise võimatuks (Tellija eelarveliste vahendite kärpimine, vms);</w:t>
      </w:r>
    </w:p>
    <w:p w:rsidR="002A4015" w:rsidRPr="00F61D5A" w:rsidRDefault="002A4015" w:rsidP="002A4015">
      <w:pPr>
        <w:pStyle w:val="phitekst2"/>
        <w:numPr>
          <w:ilvl w:val="2"/>
          <w:numId w:val="2"/>
        </w:numPr>
        <w:jc w:val="both"/>
        <w:rPr>
          <w:bCs w:val="0"/>
          <w:szCs w:val="24"/>
        </w:rPr>
      </w:pPr>
      <w:r w:rsidRPr="00F61D5A">
        <w:rPr>
          <w:bCs w:val="0"/>
          <w:szCs w:val="24"/>
        </w:rPr>
        <w:t>hankelepingu sõlmimine on muutunud võimatuks või ebaotstarbekaks Tellijast sõltumatutel põhjustel.</w:t>
      </w:r>
    </w:p>
    <w:p w:rsidR="002A4015" w:rsidRPr="00F61D5A" w:rsidRDefault="002A4015" w:rsidP="002A4015"/>
    <w:p w:rsidR="002A4015" w:rsidRPr="00F61D5A" w:rsidRDefault="002A4015" w:rsidP="002A4015">
      <w:pPr>
        <w:pStyle w:val="phitekst2"/>
        <w:numPr>
          <w:ilvl w:val="0"/>
          <w:numId w:val="0"/>
        </w:numPr>
        <w:jc w:val="both"/>
        <w:rPr>
          <w:bCs w:val="0"/>
          <w:szCs w:val="24"/>
        </w:rPr>
      </w:pPr>
      <w:r w:rsidRPr="00F61D5A">
        <w:rPr>
          <w:bCs w:val="0"/>
          <w:szCs w:val="24"/>
        </w:rPr>
        <w:t>Hankijal on õigus lükata tagasi pakkumus, kui:</w:t>
      </w:r>
    </w:p>
    <w:p w:rsidR="002A4015" w:rsidRPr="00F61D5A" w:rsidRDefault="002A4015" w:rsidP="002A4015">
      <w:pPr>
        <w:pStyle w:val="phitekst2"/>
        <w:numPr>
          <w:ilvl w:val="2"/>
          <w:numId w:val="2"/>
        </w:numPr>
        <w:jc w:val="both"/>
        <w:rPr>
          <w:bCs w:val="0"/>
          <w:szCs w:val="24"/>
        </w:rPr>
      </w:pPr>
      <w:r w:rsidRPr="00F61D5A">
        <w:rPr>
          <w:bCs w:val="0"/>
          <w:szCs w:val="24"/>
        </w:rPr>
        <w:t>esitatud selgitusi kontrollides ning tõendeid hinnates leiab Tellija, et pakkumuse maksumus on hankelepingu eeldatava maksumusega võrreldes põhjendamatult madal või;</w:t>
      </w:r>
    </w:p>
    <w:p w:rsidR="002A4015" w:rsidRPr="00F61D5A" w:rsidRDefault="002A4015" w:rsidP="002A4015">
      <w:pPr>
        <w:pStyle w:val="phitekst2"/>
        <w:numPr>
          <w:ilvl w:val="2"/>
          <w:numId w:val="2"/>
        </w:numPr>
        <w:jc w:val="both"/>
        <w:rPr>
          <w:bCs w:val="0"/>
          <w:szCs w:val="24"/>
        </w:rPr>
      </w:pPr>
      <w:r w:rsidRPr="00F61D5A">
        <w:rPr>
          <w:bCs w:val="0"/>
          <w:szCs w:val="24"/>
        </w:rPr>
        <w:t>Pakkuja ei esita Hankijale nõutud selgitusi.</w:t>
      </w:r>
    </w:p>
    <w:p w:rsidR="002A4015" w:rsidRPr="00F61D5A" w:rsidRDefault="002A4015" w:rsidP="002A4015"/>
    <w:p w:rsidR="00F61D5A" w:rsidRPr="00F61D5A" w:rsidRDefault="00F61D5A" w:rsidP="00F61D5A">
      <w:r w:rsidRPr="00F61D5A">
        <w:t>Pakkumuste hindamine ja pakkumuse edukaks tunnistamine:</w:t>
      </w:r>
    </w:p>
    <w:p w:rsidR="00F61D5A" w:rsidRPr="00F61D5A" w:rsidRDefault="00F61D5A" w:rsidP="00F61D5A">
      <w:pPr>
        <w:pStyle w:val="phitekst2"/>
        <w:numPr>
          <w:ilvl w:val="2"/>
          <w:numId w:val="2"/>
        </w:numPr>
        <w:jc w:val="both"/>
        <w:rPr>
          <w:szCs w:val="24"/>
        </w:rPr>
      </w:pPr>
      <w:r w:rsidRPr="00F61D5A">
        <w:rPr>
          <w:szCs w:val="24"/>
        </w:rPr>
        <w:t xml:space="preserve">Hankija hindab kõiki vastavaks tunnistatud pakkumusi. Pakkumuste hindamisel arvestatakse ainult hanketeates ja HD-s sätestatud tingimusi; </w:t>
      </w:r>
    </w:p>
    <w:p w:rsidR="00F61D5A" w:rsidRPr="00F61D5A" w:rsidRDefault="00F61D5A" w:rsidP="00F61D5A">
      <w:pPr>
        <w:pStyle w:val="phitekst2"/>
        <w:numPr>
          <w:ilvl w:val="2"/>
          <w:numId w:val="2"/>
        </w:numPr>
        <w:jc w:val="both"/>
        <w:rPr>
          <w:szCs w:val="24"/>
        </w:rPr>
      </w:pPr>
      <w:r w:rsidRPr="00F61D5A">
        <w:rPr>
          <w:szCs w:val="24"/>
        </w:rPr>
        <w:t xml:space="preserve">Hankija hindab pakkumusi ja tunnistab edukaks kõige soodsaima (st ei pea olema rahaliselt kõige odavam) pakkumuse; </w:t>
      </w:r>
    </w:p>
    <w:p w:rsidR="00F61D5A" w:rsidRDefault="00F61D5A" w:rsidP="00F61D5A">
      <w:pPr>
        <w:pStyle w:val="phitekst2"/>
        <w:numPr>
          <w:ilvl w:val="2"/>
          <w:numId w:val="2"/>
        </w:numPr>
        <w:jc w:val="both"/>
        <w:rPr>
          <w:szCs w:val="24"/>
        </w:rPr>
      </w:pPr>
      <w:r w:rsidRPr="00F61D5A">
        <w:rPr>
          <w:szCs w:val="24"/>
        </w:rPr>
        <w:t>Hankija ei ole seotud kohustusega aktsepteerida temale laekunud madalaima maksumusega pakkumust</w:t>
      </w:r>
    </w:p>
    <w:p w:rsidR="00F61D5A" w:rsidRDefault="00F61D5A" w:rsidP="00F61D5A"/>
    <w:p w:rsidR="00F61D5A" w:rsidRDefault="00F61D5A" w:rsidP="00F61D5A"/>
    <w:p w:rsidR="00F61D5A" w:rsidRDefault="00F61D5A" w:rsidP="00F61D5A"/>
    <w:p w:rsidR="00B516BD" w:rsidRDefault="00B516BD" w:rsidP="00F61D5A"/>
    <w:p w:rsidR="00B516BD" w:rsidRDefault="00B516BD" w:rsidP="00F61D5A"/>
    <w:p w:rsidR="00B516BD" w:rsidRDefault="00B516BD" w:rsidP="00F61D5A"/>
    <w:p w:rsidR="00B516BD" w:rsidRDefault="00B516BD" w:rsidP="00F61D5A"/>
    <w:p w:rsidR="00B516BD" w:rsidRDefault="00B516BD" w:rsidP="00F61D5A"/>
    <w:p w:rsidR="00B516BD" w:rsidRDefault="00B516BD" w:rsidP="00F61D5A"/>
    <w:p w:rsidR="00B516BD" w:rsidRDefault="00B516BD" w:rsidP="00F61D5A"/>
    <w:p w:rsidR="00B516BD" w:rsidRDefault="00B516BD" w:rsidP="00F61D5A"/>
    <w:p w:rsidR="00B516BD" w:rsidRDefault="00B516BD" w:rsidP="00F61D5A"/>
    <w:p w:rsidR="00B516BD" w:rsidRDefault="00B516BD" w:rsidP="00F61D5A"/>
    <w:p w:rsidR="00B516BD" w:rsidRDefault="00B516BD" w:rsidP="00F61D5A"/>
    <w:p w:rsidR="00B516BD" w:rsidRDefault="00B516BD" w:rsidP="00F61D5A"/>
    <w:p w:rsidR="00B516BD" w:rsidRDefault="00B516BD" w:rsidP="00F61D5A"/>
    <w:p w:rsidR="00B516BD" w:rsidRDefault="00B516BD" w:rsidP="00F61D5A"/>
    <w:p w:rsidR="00B516BD" w:rsidRDefault="00B516BD" w:rsidP="00F61D5A"/>
    <w:p w:rsidR="00B516BD" w:rsidRDefault="00B516BD" w:rsidP="00F61D5A"/>
    <w:p w:rsidR="00B516BD" w:rsidRDefault="00B516BD" w:rsidP="00F61D5A"/>
    <w:p w:rsidR="00B516BD" w:rsidRDefault="00B516BD" w:rsidP="00F61D5A"/>
    <w:p w:rsidR="00B516BD" w:rsidRDefault="00B516BD" w:rsidP="00F61D5A"/>
    <w:p w:rsidR="00B516BD" w:rsidRDefault="00B516BD" w:rsidP="00F61D5A"/>
    <w:p w:rsidR="00B516BD" w:rsidRDefault="00B516BD" w:rsidP="00F61D5A"/>
    <w:p w:rsidR="00B516BD" w:rsidRDefault="00B516BD" w:rsidP="00F61D5A"/>
    <w:p w:rsidR="00B516BD" w:rsidRDefault="00B516BD" w:rsidP="00F61D5A"/>
    <w:p w:rsidR="00B516BD" w:rsidRDefault="00B516BD" w:rsidP="00F61D5A"/>
    <w:p w:rsidR="00B516BD" w:rsidRDefault="00B516BD" w:rsidP="00F61D5A"/>
    <w:p w:rsidR="00B516BD" w:rsidRDefault="00B516BD" w:rsidP="00F61D5A"/>
    <w:p w:rsidR="00B516BD" w:rsidRDefault="00B516BD" w:rsidP="00F61D5A"/>
    <w:p w:rsidR="00B516BD" w:rsidRPr="00E4512E" w:rsidRDefault="00B516BD" w:rsidP="00B516BD">
      <w:pPr>
        <w:pStyle w:val="Pealkiri21"/>
        <w:spacing w:after="60"/>
        <w:jc w:val="both"/>
        <w:rPr>
          <w:sz w:val="28"/>
          <w:szCs w:val="28"/>
        </w:rPr>
      </w:pPr>
      <w:bookmarkStart w:id="1" w:name="_Toc139359197"/>
      <w:bookmarkStart w:id="2" w:name="_Toc139360197"/>
      <w:r w:rsidRPr="00E4512E">
        <w:rPr>
          <w:sz w:val="28"/>
          <w:szCs w:val="28"/>
        </w:rPr>
        <w:t>HANKEDOKUMENTIDE</w:t>
      </w:r>
      <w:r>
        <w:rPr>
          <w:sz w:val="28"/>
          <w:szCs w:val="28"/>
        </w:rPr>
        <w:t xml:space="preserve"> (HD)</w:t>
      </w:r>
      <w:r w:rsidRPr="00E4512E">
        <w:rPr>
          <w:sz w:val="28"/>
          <w:szCs w:val="28"/>
        </w:rPr>
        <w:t xml:space="preserve"> Lisa 1 : PAKKUMUSVORMID</w:t>
      </w:r>
      <w:bookmarkEnd w:id="1"/>
      <w:bookmarkEnd w:id="2"/>
    </w:p>
    <w:p w:rsidR="00B516BD" w:rsidRPr="00E4512E" w:rsidRDefault="00B516BD" w:rsidP="00B516BD">
      <w:pPr>
        <w:pStyle w:val="Pealkiri21"/>
        <w:spacing w:after="60"/>
        <w:jc w:val="both"/>
        <w:rPr>
          <w:sz w:val="22"/>
          <w:szCs w:val="22"/>
        </w:rPr>
      </w:pPr>
      <w:r w:rsidRPr="00E4512E">
        <w:rPr>
          <w:sz w:val="22"/>
          <w:szCs w:val="22"/>
        </w:rPr>
        <w:t xml:space="preserve"> </w:t>
      </w:r>
    </w:p>
    <w:p w:rsidR="00B516BD" w:rsidRPr="00E4512E" w:rsidRDefault="003B00E3" w:rsidP="00B516BD">
      <w:pPr>
        <w:pStyle w:val="Pealkiri21"/>
        <w:spacing w:after="60"/>
        <w:jc w:val="both"/>
        <w:rPr>
          <w:sz w:val="22"/>
          <w:szCs w:val="22"/>
        </w:rPr>
      </w:pPr>
      <w:bookmarkStart w:id="3" w:name="_Toc139359198"/>
      <w:bookmarkStart w:id="4" w:name="_Toc139360198"/>
      <w:r>
        <w:rPr>
          <w:sz w:val="22"/>
          <w:szCs w:val="22"/>
        </w:rPr>
        <w:t>Vorm 1</w:t>
      </w:r>
      <w:r w:rsidR="00B516BD" w:rsidRPr="00E4512E">
        <w:rPr>
          <w:sz w:val="22"/>
          <w:szCs w:val="22"/>
        </w:rPr>
        <w:t xml:space="preserve"> – Hankemenetlusel osalemise avaldus</w:t>
      </w:r>
      <w:bookmarkEnd w:id="3"/>
      <w:bookmarkEnd w:id="4"/>
    </w:p>
    <w:p w:rsidR="00B516BD" w:rsidRPr="00E4512E" w:rsidRDefault="00B516BD" w:rsidP="00B516BD">
      <w:pPr>
        <w:spacing w:after="60"/>
        <w:ind w:left="2127" w:hanging="2127"/>
        <w:rPr>
          <w:sz w:val="22"/>
          <w:szCs w:val="22"/>
        </w:rPr>
      </w:pPr>
      <w:r w:rsidRPr="00E4512E">
        <w:rPr>
          <w:sz w:val="22"/>
          <w:szCs w:val="22"/>
        </w:rPr>
        <w:t>Hankija:</w:t>
      </w:r>
      <w:r w:rsidRPr="00E4512E">
        <w:rPr>
          <w:sz w:val="22"/>
          <w:szCs w:val="22"/>
        </w:rPr>
        <w:tab/>
        <w:t>KORTERIÜHIST</w:t>
      </w:r>
      <w:r>
        <w:rPr>
          <w:sz w:val="22"/>
          <w:szCs w:val="22"/>
        </w:rPr>
        <w:t xml:space="preserve">U  NIIDU 3 (registrikood </w:t>
      </w:r>
      <w:r w:rsidRPr="000E01EE">
        <w:rPr>
          <w:sz w:val="22"/>
          <w:szCs w:val="22"/>
        </w:rPr>
        <w:t>800234848</w:t>
      </w:r>
      <w:r w:rsidRPr="00E4512E">
        <w:rPr>
          <w:sz w:val="22"/>
          <w:szCs w:val="22"/>
        </w:rPr>
        <w:t>)</w:t>
      </w:r>
    </w:p>
    <w:p w:rsidR="00B516BD" w:rsidRPr="00E4512E" w:rsidRDefault="00B516BD" w:rsidP="00B516BD">
      <w:pPr>
        <w:spacing w:after="60"/>
        <w:ind w:left="2127" w:hanging="2127"/>
        <w:jc w:val="both"/>
        <w:rPr>
          <w:sz w:val="22"/>
          <w:szCs w:val="22"/>
        </w:rPr>
      </w:pPr>
    </w:p>
    <w:p w:rsidR="00B516BD" w:rsidRPr="00E4512E" w:rsidRDefault="00B516BD" w:rsidP="00B516BD">
      <w:pPr>
        <w:pStyle w:val="WW-NormalIndent"/>
        <w:spacing w:before="240" w:after="120"/>
        <w:ind w:left="0" w:firstLine="0"/>
        <w:jc w:val="both"/>
        <w:rPr>
          <w:b/>
          <w:sz w:val="22"/>
          <w:szCs w:val="22"/>
        </w:rPr>
      </w:pPr>
      <w:r w:rsidRPr="00E4512E">
        <w:rPr>
          <w:b/>
          <w:sz w:val="22"/>
          <w:szCs w:val="22"/>
        </w:rPr>
        <w:t>Hanke nimetus: „</w:t>
      </w:r>
      <w:r w:rsidRPr="00E4512E">
        <w:rPr>
          <w:sz w:val="22"/>
          <w:szCs w:val="22"/>
        </w:rPr>
        <w:t xml:space="preserve">Korterelamu, aadressiga </w:t>
      </w:r>
      <w:r w:rsidRPr="00ED5A81">
        <w:rPr>
          <w:sz w:val="22"/>
          <w:szCs w:val="22"/>
        </w:rPr>
        <w:t>Keila, Niidu 3a</w:t>
      </w:r>
      <w:r w:rsidRPr="00E4512E">
        <w:rPr>
          <w:sz w:val="22"/>
          <w:szCs w:val="22"/>
        </w:rPr>
        <w:t>, rekonstrueerimine</w:t>
      </w:r>
      <w:r w:rsidRPr="00E4512E" w:rsidDel="00191EB8">
        <w:rPr>
          <w:b/>
          <w:sz w:val="22"/>
          <w:szCs w:val="22"/>
        </w:rPr>
        <w:t xml:space="preserve"> </w:t>
      </w:r>
      <w:r w:rsidRPr="00E4512E">
        <w:rPr>
          <w:b/>
          <w:sz w:val="22"/>
          <w:szCs w:val="22"/>
        </w:rPr>
        <w:t>”</w:t>
      </w:r>
    </w:p>
    <w:p w:rsidR="00B516BD" w:rsidRPr="00E4512E" w:rsidRDefault="00B516BD" w:rsidP="00B516BD">
      <w:pPr>
        <w:spacing w:after="60"/>
        <w:jc w:val="both"/>
        <w:rPr>
          <w:sz w:val="22"/>
          <w:szCs w:val="22"/>
        </w:rPr>
      </w:pPr>
    </w:p>
    <w:p w:rsidR="00B516BD" w:rsidRPr="00E4512E" w:rsidRDefault="00B516BD" w:rsidP="00B516BD">
      <w:pPr>
        <w:numPr>
          <w:ilvl w:val="0"/>
          <w:numId w:val="9"/>
        </w:numPr>
        <w:spacing w:after="60"/>
        <w:jc w:val="both"/>
        <w:rPr>
          <w:sz w:val="22"/>
          <w:szCs w:val="22"/>
        </w:rPr>
      </w:pPr>
      <w:r w:rsidRPr="00E4512E">
        <w:rPr>
          <w:sz w:val="22"/>
          <w:szCs w:val="22"/>
        </w:rPr>
        <w:t xml:space="preserve">Kinnitame, et meie pakkumus on esitatud kõiki hanketeates ja </w:t>
      </w:r>
      <w:r>
        <w:rPr>
          <w:sz w:val="22"/>
          <w:szCs w:val="22"/>
        </w:rPr>
        <w:t>HD-</w:t>
      </w:r>
      <w:r w:rsidRPr="00E4512E">
        <w:rPr>
          <w:sz w:val="22"/>
          <w:szCs w:val="22"/>
        </w:rPr>
        <w:t xml:space="preserve">s esitatud tingimusi üle võttes. Aktsepteerime täielikult hanketeates, </w:t>
      </w:r>
      <w:r>
        <w:rPr>
          <w:sz w:val="22"/>
          <w:szCs w:val="22"/>
        </w:rPr>
        <w:t>HD-</w:t>
      </w:r>
      <w:r w:rsidRPr="00E4512E">
        <w:rPr>
          <w:sz w:val="22"/>
          <w:szCs w:val="22"/>
        </w:rPr>
        <w:t xml:space="preserve">s ja selle lisades sätestatud tingimusi ja kinnitame, et meie pakkumus on täielikus vastavuses hanketeate, </w:t>
      </w:r>
      <w:r>
        <w:rPr>
          <w:sz w:val="22"/>
          <w:szCs w:val="22"/>
        </w:rPr>
        <w:t>HD</w:t>
      </w:r>
      <w:r w:rsidRPr="00E4512E">
        <w:rPr>
          <w:sz w:val="22"/>
          <w:szCs w:val="22"/>
        </w:rPr>
        <w:t xml:space="preserve"> ja selle lisade tingimustega.</w:t>
      </w:r>
    </w:p>
    <w:p w:rsidR="00B516BD" w:rsidRPr="00E4512E" w:rsidRDefault="00B516BD" w:rsidP="00B516BD">
      <w:pPr>
        <w:numPr>
          <w:ilvl w:val="0"/>
          <w:numId w:val="9"/>
        </w:numPr>
        <w:spacing w:after="60"/>
        <w:jc w:val="both"/>
        <w:rPr>
          <w:sz w:val="22"/>
          <w:szCs w:val="22"/>
        </w:rPr>
      </w:pPr>
      <w:r w:rsidRPr="00E4512E">
        <w:rPr>
          <w:sz w:val="22"/>
          <w:szCs w:val="22"/>
        </w:rPr>
        <w:t xml:space="preserve">Kinnitame, et oleme tutvunud hanketeate, </w:t>
      </w:r>
      <w:r>
        <w:rPr>
          <w:sz w:val="22"/>
          <w:szCs w:val="22"/>
        </w:rPr>
        <w:t>HD</w:t>
      </w:r>
      <w:r w:rsidRPr="00E4512E">
        <w:rPr>
          <w:sz w:val="22"/>
          <w:szCs w:val="22"/>
        </w:rPr>
        <w:t xml:space="preserve"> ja nende lisadega ning  nõustume täielikult Hankija esitatud tingimustega. Kinnitame, et meile oli antud võimalus saada täiendavat informatsiooni hanketeate ja </w:t>
      </w:r>
      <w:r>
        <w:rPr>
          <w:sz w:val="22"/>
          <w:szCs w:val="22"/>
        </w:rPr>
        <w:t>HD</w:t>
      </w:r>
      <w:r w:rsidRPr="00E4512E">
        <w:rPr>
          <w:sz w:val="22"/>
          <w:szCs w:val="22"/>
        </w:rPr>
        <w:t xml:space="preserve"> kohta ja tutvuda ehitustööde objektiga, oleme teadlikud Hankija soovidest ning oleme arvestanud kõikide tingimustega, mis võivad mõjutada ehitustööde maksumust.</w:t>
      </w:r>
    </w:p>
    <w:p w:rsidR="00B516BD" w:rsidRPr="00E4512E" w:rsidRDefault="00B516BD" w:rsidP="00B516BD">
      <w:pPr>
        <w:numPr>
          <w:ilvl w:val="0"/>
          <w:numId w:val="9"/>
        </w:numPr>
        <w:spacing w:after="60"/>
        <w:jc w:val="both"/>
        <w:rPr>
          <w:sz w:val="22"/>
          <w:szCs w:val="22"/>
        </w:rPr>
      </w:pPr>
      <w:r w:rsidRPr="00E4512E">
        <w:rPr>
          <w:sz w:val="22"/>
          <w:szCs w:val="22"/>
        </w:rPr>
        <w:t xml:space="preserve">Kinnitame, et vastame täielikult hanketeates ja </w:t>
      </w:r>
      <w:r>
        <w:rPr>
          <w:sz w:val="22"/>
          <w:szCs w:val="22"/>
        </w:rPr>
        <w:t>HD-</w:t>
      </w:r>
      <w:r w:rsidRPr="00E4512E">
        <w:rPr>
          <w:sz w:val="22"/>
          <w:szCs w:val="22"/>
        </w:rPr>
        <w:t>s esitatud kvalifitseerimis</w:t>
      </w:r>
      <w:r w:rsidRPr="00E4512E">
        <w:rPr>
          <w:sz w:val="22"/>
          <w:szCs w:val="22"/>
        </w:rPr>
        <w:softHyphen/>
        <w:t>tingimustele ning meil on kõik võimalused ja vahendid eelnimetatud riigihanke nõuetekohaseks teostamiseks.</w:t>
      </w:r>
    </w:p>
    <w:p w:rsidR="00B516BD" w:rsidRPr="00E4512E" w:rsidRDefault="00B516BD" w:rsidP="00B516BD">
      <w:pPr>
        <w:numPr>
          <w:ilvl w:val="0"/>
          <w:numId w:val="9"/>
        </w:numPr>
        <w:spacing w:after="60"/>
        <w:jc w:val="both"/>
        <w:rPr>
          <w:sz w:val="22"/>
          <w:szCs w:val="22"/>
        </w:rPr>
      </w:pPr>
      <w:r w:rsidRPr="00E4512E">
        <w:rPr>
          <w:sz w:val="22"/>
          <w:szCs w:val="22"/>
        </w:rPr>
        <w:t>Kinnitame, et meil on olemas kõik hankelepingu täitmiseks vajalikud intellektuaalse omandi õigused ning puuduvad mistahes intellektuaalse omandi õigusega seotud takistused hankelepingu täitmiseks.</w:t>
      </w:r>
    </w:p>
    <w:p w:rsidR="00B516BD" w:rsidRPr="00E4512E" w:rsidRDefault="00B516BD" w:rsidP="00B516BD">
      <w:pPr>
        <w:numPr>
          <w:ilvl w:val="0"/>
          <w:numId w:val="9"/>
        </w:numPr>
        <w:spacing w:after="60"/>
        <w:jc w:val="both"/>
        <w:rPr>
          <w:sz w:val="22"/>
          <w:szCs w:val="22"/>
        </w:rPr>
      </w:pPr>
      <w:r w:rsidRPr="00E4512E">
        <w:rPr>
          <w:sz w:val="22"/>
          <w:szCs w:val="22"/>
        </w:rPr>
        <w:t>Pakume ennast teostama eelnimetatud hanget ning nõustume kõrvaldama kõik puudused nende esinemise korral, lähtudes esitatud kvaliteedinõuetest.</w:t>
      </w:r>
    </w:p>
    <w:p w:rsidR="00B516BD" w:rsidRPr="00E4512E" w:rsidRDefault="00B516BD" w:rsidP="00B516BD">
      <w:pPr>
        <w:numPr>
          <w:ilvl w:val="0"/>
          <w:numId w:val="9"/>
        </w:numPr>
        <w:tabs>
          <w:tab w:val="left" w:pos="1414"/>
          <w:tab w:val="left" w:pos="2122"/>
          <w:tab w:val="left" w:pos="2830"/>
          <w:tab w:val="left" w:pos="3538"/>
          <w:tab w:val="left" w:pos="4246"/>
          <w:tab w:val="left" w:pos="4954"/>
          <w:tab w:val="left" w:pos="5662"/>
          <w:tab w:val="left" w:pos="6370"/>
        </w:tabs>
        <w:spacing w:after="60"/>
        <w:jc w:val="both"/>
        <w:rPr>
          <w:sz w:val="22"/>
          <w:szCs w:val="22"/>
        </w:rPr>
      </w:pPr>
      <w:r w:rsidRPr="00E4512E">
        <w:rPr>
          <w:sz w:val="22"/>
          <w:szCs w:val="22"/>
        </w:rPr>
        <w:t xml:space="preserve">Lähtudes </w:t>
      </w:r>
      <w:r>
        <w:rPr>
          <w:sz w:val="22"/>
          <w:szCs w:val="22"/>
        </w:rPr>
        <w:t>HD-</w:t>
      </w:r>
      <w:r w:rsidRPr="00E4512E">
        <w:rPr>
          <w:sz w:val="22"/>
          <w:szCs w:val="22"/>
        </w:rPr>
        <w:t xml:space="preserve">s esitatud kvaliteedinõuetest ning muudest tingimustest, kohustume teostama hanke objektiks olevad ehitustööd </w:t>
      </w:r>
      <w:r>
        <w:rPr>
          <w:sz w:val="22"/>
          <w:szCs w:val="22"/>
        </w:rPr>
        <w:t xml:space="preserve">HD </w:t>
      </w:r>
      <w:r w:rsidRPr="00E4512E">
        <w:rPr>
          <w:sz w:val="22"/>
          <w:szCs w:val="22"/>
        </w:rPr>
        <w:t>Lisa 1 Vormis II kajastatud maksumusega.</w:t>
      </w:r>
    </w:p>
    <w:p w:rsidR="00B516BD" w:rsidRPr="00E4512E" w:rsidRDefault="00B516BD" w:rsidP="00B516BD">
      <w:pPr>
        <w:numPr>
          <w:ilvl w:val="0"/>
          <w:numId w:val="9"/>
        </w:numPr>
        <w:spacing w:after="60"/>
        <w:jc w:val="both"/>
        <w:rPr>
          <w:sz w:val="22"/>
          <w:szCs w:val="22"/>
        </w:rPr>
      </w:pPr>
      <w:r w:rsidRPr="00E4512E">
        <w:rPr>
          <w:sz w:val="22"/>
          <w:szCs w:val="22"/>
        </w:rPr>
        <w:t>Kinnitame, et pakkumuse koosseisus esitatud pakkumuse maksumuse tabel</w:t>
      </w:r>
      <w:r>
        <w:rPr>
          <w:sz w:val="22"/>
          <w:szCs w:val="22"/>
        </w:rPr>
        <w:t xml:space="preserve"> (HD </w:t>
      </w:r>
      <w:r w:rsidRPr="00E4512E">
        <w:rPr>
          <w:sz w:val="22"/>
          <w:szCs w:val="22"/>
        </w:rPr>
        <w:t>Lisa 1 Vormis II</w:t>
      </w:r>
      <w:r>
        <w:rPr>
          <w:sz w:val="22"/>
          <w:szCs w:val="22"/>
        </w:rPr>
        <w:t>)</w:t>
      </w:r>
      <w:r w:rsidRPr="00E4512E">
        <w:rPr>
          <w:sz w:val="22"/>
          <w:szCs w:val="22"/>
        </w:rPr>
        <w:t xml:space="preserve"> on nõuetekohaselt täidetud. Saame aru, et pakkumuse maksumuse tabeli mittenõuetekohase täitmise puhul lükatakse meie pakkumus tagasi kui </w:t>
      </w:r>
      <w:r>
        <w:rPr>
          <w:sz w:val="22"/>
          <w:szCs w:val="22"/>
        </w:rPr>
        <w:t>HD-</w:t>
      </w:r>
      <w:r w:rsidRPr="00E4512E">
        <w:rPr>
          <w:sz w:val="22"/>
          <w:szCs w:val="22"/>
        </w:rPr>
        <w:t>le mittevastav.</w:t>
      </w:r>
    </w:p>
    <w:p w:rsidR="00B516BD" w:rsidRPr="00E4512E" w:rsidRDefault="00B516BD" w:rsidP="00B516BD">
      <w:pPr>
        <w:numPr>
          <w:ilvl w:val="0"/>
          <w:numId w:val="9"/>
        </w:numPr>
        <w:tabs>
          <w:tab w:val="left" w:pos="1414"/>
          <w:tab w:val="left" w:pos="2122"/>
          <w:tab w:val="left" w:pos="2830"/>
          <w:tab w:val="left" w:pos="3538"/>
          <w:tab w:val="left" w:pos="4246"/>
          <w:tab w:val="left" w:pos="4954"/>
          <w:tab w:val="left" w:pos="5662"/>
          <w:tab w:val="left" w:pos="6370"/>
        </w:tabs>
        <w:spacing w:after="60"/>
        <w:jc w:val="both"/>
        <w:rPr>
          <w:sz w:val="22"/>
          <w:szCs w:val="22"/>
        </w:rPr>
      </w:pPr>
      <w:r w:rsidRPr="00E4512E">
        <w:rPr>
          <w:sz w:val="22"/>
          <w:szCs w:val="22"/>
        </w:rPr>
        <w:t>Kinnitame, et kõik esitatud dokumendid moodustavad meie pakkumuse osa.</w:t>
      </w:r>
    </w:p>
    <w:p w:rsidR="00B516BD" w:rsidRPr="0054714B" w:rsidRDefault="00B516BD" w:rsidP="00B516BD">
      <w:pPr>
        <w:numPr>
          <w:ilvl w:val="0"/>
          <w:numId w:val="9"/>
        </w:numPr>
        <w:spacing w:after="60"/>
        <w:jc w:val="both"/>
        <w:rPr>
          <w:sz w:val="22"/>
          <w:szCs w:val="22"/>
        </w:rPr>
      </w:pPr>
      <w:r w:rsidRPr="00E4512E">
        <w:rPr>
          <w:sz w:val="22"/>
          <w:szCs w:val="22"/>
        </w:rPr>
        <w:t>Kinnitame, et käesolev pakkumus on jõus üheksakümmend (90</w:t>
      </w:r>
      <w:r w:rsidRPr="000672E4">
        <w:rPr>
          <w:sz w:val="22"/>
          <w:szCs w:val="22"/>
        </w:rPr>
        <w:t>) päeva alates pakkumuste esitamise tähtpäevast.</w:t>
      </w:r>
    </w:p>
    <w:p w:rsidR="00B516BD" w:rsidRPr="00F7637F" w:rsidRDefault="00B516BD" w:rsidP="00B516BD">
      <w:pPr>
        <w:numPr>
          <w:ilvl w:val="0"/>
          <w:numId w:val="9"/>
        </w:numPr>
        <w:spacing w:after="60"/>
        <w:jc w:val="both"/>
        <w:rPr>
          <w:sz w:val="22"/>
          <w:szCs w:val="22"/>
        </w:rPr>
      </w:pPr>
      <w:r w:rsidRPr="00F7637F">
        <w:rPr>
          <w:sz w:val="22"/>
          <w:szCs w:val="22"/>
        </w:rPr>
        <w:t xml:space="preserve">Mõistame, et Hankija ei ole seotud kohustusega aktsepteerida temale laekunud madalaima maksumusega pakkumust – aktsepteerime Hankija õigust lükata tagasi kõik pakkumused </w:t>
      </w:r>
      <w:r>
        <w:rPr>
          <w:sz w:val="22"/>
          <w:szCs w:val="22"/>
        </w:rPr>
        <w:t>HD-s</w:t>
      </w:r>
      <w:r w:rsidRPr="00F7637F">
        <w:rPr>
          <w:sz w:val="22"/>
          <w:szCs w:val="22"/>
        </w:rPr>
        <w:t xml:space="preserve"> kirjeldatud juhtudel.</w:t>
      </w:r>
    </w:p>
    <w:p w:rsidR="00B516BD" w:rsidRPr="00F7637F" w:rsidRDefault="00B516BD" w:rsidP="00B516BD">
      <w:pPr>
        <w:spacing w:after="60"/>
        <w:jc w:val="both"/>
        <w:rPr>
          <w:sz w:val="22"/>
          <w:szCs w:val="22"/>
        </w:rPr>
      </w:pPr>
    </w:p>
    <w:p w:rsidR="00B516BD" w:rsidRPr="00F7637F" w:rsidRDefault="00B516BD" w:rsidP="00B516BD">
      <w:pPr>
        <w:spacing w:after="60"/>
        <w:jc w:val="both"/>
        <w:rPr>
          <w:sz w:val="22"/>
          <w:szCs w:val="22"/>
        </w:rPr>
      </w:pPr>
    </w:p>
    <w:p w:rsidR="00B516BD" w:rsidRPr="00F7637F" w:rsidRDefault="00B516BD" w:rsidP="00B516BD">
      <w:pPr>
        <w:spacing w:after="60"/>
        <w:jc w:val="both"/>
        <w:rPr>
          <w:sz w:val="22"/>
          <w:szCs w:val="22"/>
        </w:rPr>
      </w:pPr>
    </w:p>
    <w:p w:rsidR="00B516BD" w:rsidRPr="00E4512E" w:rsidRDefault="00B516BD" w:rsidP="00B516BD">
      <w:pPr>
        <w:spacing w:after="60"/>
        <w:jc w:val="both"/>
        <w:rPr>
          <w:sz w:val="22"/>
          <w:szCs w:val="22"/>
        </w:rPr>
      </w:pPr>
      <w:r w:rsidRPr="00E4512E">
        <w:rPr>
          <w:sz w:val="22"/>
          <w:szCs w:val="22"/>
        </w:rPr>
        <w:t>______________________________</w:t>
      </w:r>
    </w:p>
    <w:p w:rsidR="00B516BD" w:rsidRPr="00E4512E" w:rsidRDefault="00B516BD" w:rsidP="00B516BD">
      <w:pPr>
        <w:spacing w:after="60"/>
        <w:ind w:firstLine="720"/>
        <w:jc w:val="both"/>
        <w:rPr>
          <w:sz w:val="22"/>
          <w:szCs w:val="22"/>
          <w:vertAlign w:val="superscript"/>
        </w:rPr>
      </w:pPr>
      <w:r w:rsidRPr="00E4512E">
        <w:rPr>
          <w:sz w:val="22"/>
          <w:szCs w:val="22"/>
          <w:vertAlign w:val="superscript"/>
        </w:rPr>
        <w:t>(Pakkuja nimi)</w:t>
      </w:r>
    </w:p>
    <w:p w:rsidR="00B516BD" w:rsidRPr="00E4512E" w:rsidRDefault="00B516BD" w:rsidP="00B516BD">
      <w:pPr>
        <w:spacing w:after="60"/>
        <w:jc w:val="both"/>
        <w:rPr>
          <w:sz w:val="22"/>
          <w:szCs w:val="22"/>
        </w:rPr>
      </w:pPr>
      <w:r w:rsidRPr="00E4512E">
        <w:rPr>
          <w:sz w:val="22"/>
          <w:szCs w:val="22"/>
        </w:rPr>
        <w:t>______________________________</w:t>
      </w:r>
    </w:p>
    <w:p w:rsidR="00B516BD" w:rsidRPr="00E4512E" w:rsidRDefault="00B516BD" w:rsidP="00B516BD">
      <w:pPr>
        <w:pStyle w:val="text-3mezera"/>
        <w:spacing w:before="0" w:after="60" w:line="240" w:lineRule="auto"/>
        <w:rPr>
          <w:rFonts w:ascii="Times New Roman" w:hAnsi="Times New Roman"/>
          <w:sz w:val="22"/>
          <w:szCs w:val="22"/>
          <w:vertAlign w:val="superscript"/>
          <w:lang w:val="et-EE"/>
        </w:rPr>
      </w:pPr>
      <w:r w:rsidRPr="00E4512E">
        <w:rPr>
          <w:rFonts w:ascii="Times New Roman" w:hAnsi="Times New Roman"/>
          <w:sz w:val="22"/>
          <w:szCs w:val="22"/>
          <w:lang w:val="et-EE"/>
        </w:rPr>
        <w:tab/>
      </w:r>
      <w:r w:rsidRPr="00E4512E">
        <w:rPr>
          <w:rFonts w:ascii="Times New Roman" w:hAnsi="Times New Roman"/>
          <w:sz w:val="22"/>
          <w:szCs w:val="22"/>
          <w:vertAlign w:val="superscript"/>
          <w:lang w:val="et-EE"/>
        </w:rPr>
        <w:t>(pakkuja volitatud esindaja nimi ja allkiri)</w:t>
      </w:r>
    </w:p>
    <w:p w:rsidR="00B516BD" w:rsidRPr="00E4512E" w:rsidRDefault="00B516BD" w:rsidP="00B516BD">
      <w:pPr>
        <w:spacing w:after="60"/>
        <w:jc w:val="both"/>
        <w:rPr>
          <w:sz w:val="22"/>
          <w:szCs w:val="22"/>
        </w:rPr>
      </w:pPr>
      <w:r w:rsidRPr="00E4512E">
        <w:rPr>
          <w:sz w:val="22"/>
          <w:szCs w:val="22"/>
        </w:rPr>
        <w:t>_________________</w:t>
      </w:r>
    </w:p>
    <w:p w:rsidR="00B516BD" w:rsidRPr="00E4512E" w:rsidRDefault="00B516BD" w:rsidP="00B516BD">
      <w:pPr>
        <w:pStyle w:val="Pealkiri21"/>
        <w:spacing w:after="60"/>
        <w:ind w:left="720"/>
        <w:jc w:val="both"/>
        <w:rPr>
          <w:b w:val="0"/>
          <w:sz w:val="22"/>
          <w:szCs w:val="22"/>
          <w:vertAlign w:val="superscript"/>
        </w:rPr>
      </w:pPr>
      <w:r w:rsidRPr="00E4512E">
        <w:rPr>
          <w:b w:val="0"/>
          <w:sz w:val="22"/>
          <w:szCs w:val="22"/>
          <w:vertAlign w:val="superscript"/>
        </w:rPr>
        <w:t xml:space="preserve">(kuupäev) </w:t>
      </w:r>
      <w:r w:rsidRPr="00E4512E">
        <w:rPr>
          <w:b w:val="0"/>
          <w:sz w:val="22"/>
          <w:szCs w:val="22"/>
          <w:vertAlign w:val="superscript"/>
        </w:rPr>
        <w:br w:type="page"/>
      </w:r>
    </w:p>
    <w:p w:rsidR="00B516BD" w:rsidRPr="00B516BD" w:rsidRDefault="003B00E3" w:rsidP="002C6DD4">
      <w:pPr>
        <w:spacing w:after="60"/>
        <w:jc w:val="both"/>
        <w:rPr>
          <w:b/>
          <w:sz w:val="22"/>
          <w:szCs w:val="22"/>
        </w:rPr>
      </w:pPr>
      <w:r>
        <w:rPr>
          <w:b/>
          <w:caps/>
          <w:sz w:val="22"/>
          <w:szCs w:val="22"/>
        </w:rPr>
        <w:lastRenderedPageBreak/>
        <w:t>Vorm 1 a</w:t>
      </w:r>
      <w:r w:rsidR="00B516BD" w:rsidRPr="00B516BD">
        <w:rPr>
          <w:b/>
          <w:caps/>
          <w:sz w:val="22"/>
          <w:szCs w:val="22"/>
        </w:rPr>
        <w:t xml:space="preserve"> - </w:t>
      </w:r>
      <w:r w:rsidR="002C6DD4" w:rsidRPr="002C6DD4">
        <w:rPr>
          <w:b/>
        </w:rPr>
        <w:t>Alltöövõtjate nimekiri</w:t>
      </w:r>
    </w:p>
    <w:p w:rsidR="00B516BD" w:rsidRPr="00B516BD" w:rsidRDefault="00B516BD" w:rsidP="00B516BD">
      <w:pPr>
        <w:spacing w:after="60"/>
        <w:jc w:val="both"/>
        <w:rPr>
          <w:b/>
          <w:caps/>
          <w:sz w:val="22"/>
          <w:szCs w:val="22"/>
        </w:rPr>
      </w:pPr>
    </w:p>
    <w:p w:rsidR="00B516BD" w:rsidRPr="00B516BD" w:rsidRDefault="00B516BD" w:rsidP="00B516BD">
      <w:pPr>
        <w:spacing w:after="60"/>
        <w:ind w:left="2127" w:hanging="2127"/>
        <w:rPr>
          <w:sz w:val="22"/>
          <w:szCs w:val="22"/>
        </w:rPr>
      </w:pPr>
      <w:r w:rsidRPr="00B516BD">
        <w:rPr>
          <w:sz w:val="22"/>
          <w:szCs w:val="22"/>
        </w:rPr>
        <w:t>Hankija:</w:t>
      </w:r>
      <w:r w:rsidRPr="00B516BD">
        <w:rPr>
          <w:sz w:val="22"/>
          <w:szCs w:val="22"/>
        </w:rPr>
        <w:tab/>
        <w:t>KORTERIÜHISTU NIIDU 3 (registrikood</w:t>
      </w:r>
      <w:r w:rsidRPr="00B516BD">
        <w:t xml:space="preserve"> </w:t>
      </w:r>
      <w:r w:rsidRPr="00B516BD">
        <w:rPr>
          <w:sz w:val="22"/>
          <w:szCs w:val="22"/>
        </w:rPr>
        <w:t>800234848)</w:t>
      </w:r>
    </w:p>
    <w:p w:rsidR="00B516BD" w:rsidRPr="00B516BD" w:rsidRDefault="00B516BD" w:rsidP="00B516BD">
      <w:pPr>
        <w:suppressAutoHyphens/>
        <w:spacing w:before="240" w:after="120"/>
        <w:jc w:val="both"/>
        <w:rPr>
          <w:b/>
          <w:sz w:val="22"/>
          <w:szCs w:val="22"/>
          <w:lang w:eastAsia="et-EE"/>
        </w:rPr>
      </w:pPr>
      <w:r w:rsidRPr="00B516BD">
        <w:rPr>
          <w:b/>
          <w:sz w:val="22"/>
          <w:szCs w:val="22"/>
          <w:lang w:eastAsia="et-EE"/>
        </w:rPr>
        <w:t>Hanke nimetus: „</w:t>
      </w:r>
      <w:r w:rsidRPr="00B516BD">
        <w:rPr>
          <w:sz w:val="22"/>
          <w:szCs w:val="22"/>
          <w:lang w:eastAsia="et-EE"/>
        </w:rPr>
        <w:t>Korterelamu, aadressiga Keila, Niidu 3a, rekonstrueerimine</w:t>
      </w:r>
      <w:r w:rsidRPr="00B516BD" w:rsidDel="00191EB8">
        <w:rPr>
          <w:b/>
          <w:sz w:val="22"/>
          <w:szCs w:val="22"/>
          <w:lang w:eastAsia="et-EE"/>
        </w:rPr>
        <w:t xml:space="preserve"> </w:t>
      </w:r>
      <w:r w:rsidRPr="00B516BD">
        <w:rPr>
          <w:b/>
          <w:sz w:val="22"/>
          <w:szCs w:val="22"/>
          <w:lang w:eastAsia="et-EE"/>
        </w:rPr>
        <w:t>”</w:t>
      </w:r>
    </w:p>
    <w:p w:rsidR="00B516BD" w:rsidRPr="00B516BD" w:rsidRDefault="00B516BD" w:rsidP="00B516BD">
      <w:pPr>
        <w:spacing w:after="60"/>
        <w:jc w:val="both"/>
        <w:rPr>
          <w:b/>
          <w:caps/>
          <w:sz w:val="22"/>
          <w:szCs w:val="22"/>
        </w:rPr>
      </w:pPr>
    </w:p>
    <w:p w:rsidR="00B516BD" w:rsidRPr="00B516BD" w:rsidRDefault="00B516BD" w:rsidP="00B516BD">
      <w:pPr>
        <w:spacing w:after="60"/>
        <w:jc w:val="both"/>
        <w:rPr>
          <w:b/>
          <w:caps/>
          <w:sz w:val="22"/>
          <w:szCs w:val="22"/>
        </w:rPr>
      </w:pPr>
    </w:p>
    <w:p w:rsidR="00B516BD" w:rsidRPr="00B516BD" w:rsidRDefault="00B516BD" w:rsidP="00B516BD">
      <w:pPr>
        <w:jc w:val="both"/>
        <w:rPr>
          <w:sz w:val="22"/>
          <w:szCs w:val="22"/>
        </w:rPr>
      </w:pPr>
    </w:p>
    <w:p w:rsidR="00B516BD" w:rsidRPr="00B516BD" w:rsidRDefault="00B516BD" w:rsidP="00B516BD">
      <w:pPr>
        <w:jc w:val="both"/>
        <w:rPr>
          <w:sz w:val="22"/>
          <w:szCs w:val="22"/>
        </w:rPr>
      </w:pPr>
      <w:r w:rsidRPr="00B516BD">
        <w:rPr>
          <w:sz w:val="22"/>
          <w:szCs w:val="22"/>
          <w:lang w:eastAsia="et-EE"/>
        </w:rPr>
        <w:t>Pakkuja</w:t>
      </w:r>
      <w:r w:rsidRPr="00B516BD">
        <w:rPr>
          <w:i/>
          <w:iCs/>
          <w:sz w:val="22"/>
          <w:szCs w:val="22"/>
          <w:lang w:eastAsia="et-EE"/>
        </w:rPr>
        <w:t xml:space="preserve"> </w:t>
      </w:r>
      <w:r w:rsidRPr="00B516BD">
        <w:rPr>
          <w:sz w:val="22"/>
          <w:szCs w:val="22"/>
          <w:lang w:eastAsia="et-EE"/>
        </w:rPr>
        <w:t>kinnitab, et kavatseb kvalifitseerimise tingimuste täitmiseks tugineda järgmistele alltöövõtjatele ja kasutada neid isikuid hankelepingu täitmisel järgmises ulatuses</w:t>
      </w:r>
      <w:r w:rsidRPr="00B516BD">
        <w:rPr>
          <w:sz w:val="22"/>
          <w:szCs w:val="22"/>
        </w:rPr>
        <w:t>:</w:t>
      </w:r>
    </w:p>
    <w:p w:rsidR="00B516BD" w:rsidRPr="00B516BD" w:rsidRDefault="00B516BD" w:rsidP="00B516BD">
      <w:pPr>
        <w:jc w:val="both"/>
        <w:rPr>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694"/>
        <w:gridCol w:w="3260"/>
        <w:gridCol w:w="1134"/>
      </w:tblGrid>
      <w:tr w:rsidR="00B516BD" w:rsidRPr="00B516BD" w:rsidTr="00997316">
        <w:tc>
          <w:tcPr>
            <w:tcW w:w="2376" w:type="dxa"/>
            <w:vAlign w:val="center"/>
          </w:tcPr>
          <w:p w:rsidR="00B516BD" w:rsidRPr="00B516BD" w:rsidRDefault="00B516BD" w:rsidP="00B516BD">
            <w:pPr>
              <w:jc w:val="center"/>
              <w:rPr>
                <w:b/>
              </w:rPr>
            </w:pPr>
            <w:r w:rsidRPr="00B516BD">
              <w:rPr>
                <w:b/>
                <w:sz w:val="22"/>
                <w:szCs w:val="22"/>
              </w:rPr>
              <w:t>Alltöövõtja nimi ja registrikood</w:t>
            </w:r>
          </w:p>
        </w:tc>
        <w:tc>
          <w:tcPr>
            <w:tcW w:w="2694" w:type="dxa"/>
            <w:vAlign w:val="center"/>
          </w:tcPr>
          <w:p w:rsidR="00B516BD" w:rsidRPr="00B516BD" w:rsidRDefault="00B516BD" w:rsidP="00B516BD">
            <w:pPr>
              <w:jc w:val="center"/>
              <w:rPr>
                <w:b/>
              </w:rPr>
            </w:pPr>
            <w:r w:rsidRPr="00B516BD">
              <w:rPr>
                <w:b/>
                <w:sz w:val="22"/>
                <w:szCs w:val="22"/>
              </w:rPr>
              <w:t>Allhanke kirjeldus (töö/teenuse iseloom)</w:t>
            </w:r>
          </w:p>
        </w:tc>
        <w:tc>
          <w:tcPr>
            <w:tcW w:w="3260" w:type="dxa"/>
            <w:vAlign w:val="center"/>
          </w:tcPr>
          <w:p w:rsidR="00B516BD" w:rsidRPr="00B516BD" w:rsidRDefault="00B516BD" w:rsidP="00B516BD">
            <w:pPr>
              <w:jc w:val="center"/>
              <w:rPr>
                <w:b/>
              </w:rPr>
            </w:pPr>
            <w:r w:rsidRPr="00B516BD">
              <w:rPr>
                <w:b/>
                <w:sz w:val="22"/>
                <w:szCs w:val="22"/>
              </w:rPr>
              <w:t>MTR registreeringu täpne liigitus</w:t>
            </w:r>
          </w:p>
        </w:tc>
        <w:tc>
          <w:tcPr>
            <w:tcW w:w="1134" w:type="dxa"/>
            <w:vAlign w:val="center"/>
          </w:tcPr>
          <w:p w:rsidR="00B516BD" w:rsidRPr="00B516BD" w:rsidRDefault="00B516BD" w:rsidP="00B516BD">
            <w:pPr>
              <w:jc w:val="center"/>
              <w:rPr>
                <w:b/>
              </w:rPr>
            </w:pPr>
            <w:r w:rsidRPr="00B516BD">
              <w:rPr>
                <w:b/>
                <w:sz w:val="22"/>
                <w:szCs w:val="22"/>
              </w:rPr>
              <w:t>Allhanke maht   %-na</w:t>
            </w:r>
          </w:p>
        </w:tc>
      </w:tr>
      <w:tr w:rsidR="00B516BD" w:rsidRPr="00B516BD" w:rsidTr="00997316">
        <w:tc>
          <w:tcPr>
            <w:tcW w:w="2376" w:type="dxa"/>
            <w:vAlign w:val="center"/>
          </w:tcPr>
          <w:p w:rsidR="00B516BD" w:rsidRPr="00B516BD" w:rsidRDefault="00B516BD" w:rsidP="00B516BD">
            <w:pPr>
              <w:jc w:val="center"/>
            </w:pPr>
          </w:p>
          <w:p w:rsidR="00B516BD" w:rsidRPr="00B516BD" w:rsidRDefault="00B516BD" w:rsidP="00B516BD">
            <w:pPr>
              <w:jc w:val="center"/>
            </w:pPr>
          </w:p>
        </w:tc>
        <w:tc>
          <w:tcPr>
            <w:tcW w:w="2694" w:type="dxa"/>
            <w:vAlign w:val="center"/>
          </w:tcPr>
          <w:p w:rsidR="00B516BD" w:rsidRPr="00B516BD" w:rsidRDefault="00B516BD" w:rsidP="00B516BD">
            <w:pPr>
              <w:jc w:val="center"/>
            </w:pPr>
          </w:p>
        </w:tc>
        <w:tc>
          <w:tcPr>
            <w:tcW w:w="3260" w:type="dxa"/>
            <w:vAlign w:val="center"/>
          </w:tcPr>
          <w:p w:rsidR="00B516BD" w:rsidRPr="00B516BD" w:rsidRDefault="00B516BD" w:rsidP="00B516BD">
            <w:pPr>
              <w:jc w:val="center"/>
            </w:pPr>
          </w:p>
        </w:tc>
        <w:tc>
          <w:tcPr>
            <w:tcW w:w="1134" w:type="dxa"/>
            <w:vAlign w:val="center"/>
          </w:tcPr>
          <w:p w:rsidR="00B516BD" w:rsidRPr="00B516BD" w:rsidRDefault="00B516BD" w:rsidP="00B516BD">
            <w:pPr>
              <w:jc w:val="center"/>
            </w:pPr>
          </w:p>
        </w:tc>
      </w:tr>
      <w:tr w:rsidR="00B516BD" w:rsidRPr="00B516BD" w:rsidTr="00997316">
        <w:tc>
          <w:tcPr>
            <w:tcW w:w="2376" w:type="dxa"/>
            <w:vAlign w:val="center"/>
          </w:tcPr>
          <w:p w:rsidR="00B516BD" w:rsidRPr="00B516BD" w:rsidRDefault="00B516BD" w:rsidP="00B516BD">
            <w:pPr>
              <w:jc w:val="center"/>
            </w:pPr>
          </w:p>
          <w:p w:rsidR="00B516BD" w:rsidRPr="00B516BD" w:rsidRDefault="00B516BD" w:rsidP="00B516BD">
            <w:pPr>
              <w:jc w:val="center"/>
            </w:pPr>
          </w:p>
        </w:tc>
        <w:tc>
          <w:tcPr>
            <w:tcW w:w="2694" w:type="dxa"/>
            <w:vAlign w:val="center"/>
          </w:tcPr>
          <w:p w:rsidR="00B516BD" w:rsidRPr="00B516BD" w:rsidRDefault="00B516BD" w:rsidP="00B516BD">
            <w:pPr>
              <w:jc w:val="center"/>
            </w:pPr>
          </w:p>
        </w:tc>
        <w:tc>
          <w:tcPr>
            <w:tcW w:w="3260" w:type="dxa"/>
            <w:vAlign w:val="center"/>
          </w:tcPr>
          <w:p w:rsidR="00B516BD" w:rsidRPr="00B516BD" w:rsidRDefault="00B516BD" w:rsidP="00B516BD">
            <w:pPr>
              <w:jc w:val="center"/>
            </w:pPr>
          </w:p>
        </w:tc>
        <w:tc>
          <w:tcPr>
            <w:tcW w:w="1134" w:type="dxa"/>
            <w:vAlign w:val="center"/>
          </w:tcPr>
          <w:p w:rsidR="00B516BD" w:rsidRPr="00B516BD" w:rsidRDefault="00B516BD" w:rsidP="00B516BD">
            <w:pPr>
              <w:jc w:val="center"/>
            </w:pPr>
          </w:p>
        </w:tc>
      </w:tr>
      <w:tr w:rsidR="00B516BD" w:rsidRPr="00B516BD" w:rsidTr="00997316">
        <w:tc>
          <w:tcPr>
            <w:tcW w:w="2376" w:type="dxa"/>
            <w:vAlign w:val="center"/>
          </w:tcPr>
          <w:p w:rsidR="00B516BD" w:rsidRPr="00B516BD" w:rsidRDefault="00B516BD" w:rsidP="00B516BD">
            <w:pPr>
              <w:jc w:val="center"/>
            </w:pPr>
          </w:p>
          <w:p w:rsidR="00B516BD" w:rsidRPr="00B516BD" w:rsidRDefault="00B516BD" w:rsidP="00B516BD">
            <w:pPr>
              <w:jc w:val="center"/>
              <w:rPr>
                <w:i/>
              </w:rPr>
            </w:pPr>
          </w:p>
        </w:tc>
        <w:tc>
          <w:tcPr>
            <w:tcW w:w="2694" w:type="dxa"/>
            <w:vAlign w:val="center"/>
          </w:tcPr>
          <w:p w:rsidR="00B516BD" w:rsidRPr="00B516BD" w:rsidRDefault="00B516BD" w:rsidP="00B516BD">
            <w:pPr>
              <w:jc w:val="center"/>
            </w:pPr>
          </w:p>
        </w:tc>
        <w:tc>
          <w:tcPr>
            <w:tcW w:w="3260" w:type="dxa"/>
            <w:vAlign w:val="center"/>
          </w:tcPr>
          <w:p w:rsidR="00B516BD" w:rsidRPr="00B516BD" w:rsidRDefault="00B516BD" w:rsidP="00B516BD">
            <w:pPr>
              <w:jc w:val="center"/>
            </w:pPr>
          </w:p>
        </w:tc>
        <w:tc>
          <w:tcPr>
            <w:tcW w:w="1134" w:type="dxa"/>
            <w:vAlign w:val="center"/>
          </w:tcPr>
          <w:p w:rsidR="00B516BD" w:rsidRPr="00B516BD" w:rsidRDefault="00B516BD" w:rsidP="00B516BD">
            <w:pPr>
              <w:jc w:val="center"/>
            </w:pPr>
          </w:p>
        </w:tc>
      </w:tr>
    </w:tbl>
    <w:p w:rsidR="00B516BD" w:rsidRPr="00B516BD" w:rsidRDefault="00B516BD" w:rsidP="00B516BD">
      <w:pPr>
        <w:jc w:val="both"/>
        <w:rPr>
          <w:sz w:val="22"/>
          <w:szCs w:val="22"/>
        </w:rPr>
      </w:pPr>
    </w:p>
    <w:p w:rsidR="00B516BD" w:rsidRPr="00B516BD" w:rsidRDefault="00B516BD" w:rsidP="00B516BD">
      <w:pPr>
        <w:jc w:val="both"/>
        <w:rPr>
          <w:sz w:val="22"/>
          <w:szCs w:val="22"/>
        </w:rPr>
      </w:pPr>
    </w:p>
    <w:p w:rsidR="00B516BD" w:rsidRPr="00B516BD" w:rsidRDefault="00B516BD" w:rsidP="00B516BD">
      <w:pPr>
        <w:jc w:val="both"/>
        <w:rPr>
          <w:sz w:val="22"/>
          <w:szCs w:val="22"/>
        </w:rPr>
      </w:pPr>
    </w:p>
    <w:p w:rsidR="00B516BD" w:rsidRPr="00B516BD" w:rsidRDefault="00B516BD" w:rsidP="00B516BD">
      <w:pPr>
        <w:spacing w:after="60"/>
        <w:jc w:val="both"/>
        <w:rPr>
          <w:sz w:val="22"/>
          <w:szCs w:val="22"/>
        </w:rPr>
      </w:pPr>
      <w:r w:rsidRPr="00B516BD">
        <w:rPr>
          <w:sz w:val="22"/>
          <w:szCs w:val="22"/>
        </w:rPr>
        <w:t>______________________________</w:t>
      </w:r>
    </w:p>
    <w:p w:rsidR="00B516BD" w:rsidRPr="00B516BD" w:rsidRDefault="00B516BD" w:rsidP="00B516BD">
      <w:pPr>
        <w:spacing w:after="60"/>
        <w:ind w:firstLine="720"/>
        <w:jc w:val="both"/>
        <w:rPr>
          <w:sz w:val="22"/>
          <w:szCs w:val="22"/>
          <w:vertAlign w:val="superscript"/>
        </w:rPr>
      </w:pPr>
      <w:r w:rsidRPr="00B516BD">
        <w:rPr>
          <w:sz w:val="22"/>
          <w:szCs w:val="22"/>
          <w:vertAlign w:val="superscript"/>
        </w:rPr>
        <w:t>(Pakkuja nimi)</w:t>
      </w:r>
    </w:p>
    <w:p w:rsidR="00B516BD" w:rsidRPr="00B516BD" w:rsidRDefault="00B516BD" w:rsidP="00B516BD">
      <w:pPr>
        <w:spacing w:after="60"/>
        <w:jc w:val="both"/>
        <w:rPr>
          <w:sz w:val="22"/>
          <w:szCs w:val="22"/>
        </w:rPr>
      </w:pPr>
      <w:r w:rsidRPr="00B516BD">
        <w:rPr>
          <w:sz w:val="22"/>
          <w:szCs w:val="22"/>
        </w:rPr>
        <w:t>______________________________</w:t>
      </w:r>
    </w:p>
    <w:p w:rsidR="00B516BD" w:rsidRPr="00B516BD" w:rsidRDefault="00B516BD" w:rsidP="00B516BD">
      <w:pPr>
        <w:widowControl w:val="0"/>
        <w:spacing w:after="60"/>
        <w:ind w:firstLine="456"/>
        <w:jc w:val="both"/>
        <w:rPr>
          <w:sz w:val="22"/>
          <w:szCs w:val="22"/>
          <w:vertAlign w:val="superscript"/>
        </w:rPr>
      </w:pPr>
      <w:r w:rsidRPr="00B516BD">
        <w:rPr>
          <w:sz w:val="22"/>
          <w:szCs w:val="22"/>
        </w:rPr>
        <w:tab/>
      </w:r>
      <w:r w:rsidRPr="00B516BD">
        <w:rPr>
          <w:sz w:val="22"/>
          <w:szCs w:val="22"/>
          <w:vertAlign w:val="superscript"/>
        </w:rPr>
        <w:t>(pakkuja volitatud esindaja nimi ja allkiri)</w:t>
      </w:r>
    </w:p>
    <w:p w:rsidR="00B516BD" w:rsidRPr="00B516BD" w:rsidRDefault="00B516BD" w:rsidP="00B516BD">
      <w:pPr>
        <w:spacing w:after="60"/>
        <w:jc w:val="both"/>
        <w:rPr>
          <w:sz w:val="22"/>
          <w:szCs w:val="22"/>
        </w:rPr>
      </w:pPr>
      <w:r w:rsidRPr="00B516BD">
        <w:rPr>
          <w:sz w:val="22"/>
          <w:szCs w:val="22"/>
        </w:rPr>
        <w:t>_________________</w:t>
      </w:r>
    </w:p>
    <w:p w:rsidR="00B516BD" w:rsidRPr="00B516BD" w:rsidRDefault="00B516BD" w:rsidP="00B516BD">
      <w:pPr>
        <w:spacing w:after="60"/>
        <w:ind w:firstLine="720"/>
        <w:jc w:val="both"/>
        <w:rPr>
          <w:sz w:val="22"/>
          <w:szCs w:val="22"/>
          <w:vertAlign w:val="superscript"/>
        </w:rPr>
      </w:pPr>
      <w:r w:rsidRPr="00B516BD">
        <w:rPr>
          <w:sz w:val="22"/>
          <w:szCs w:val="22"/>
          <w:vertAlign w:val="superscript"/>
        </w:rPr>
        <w:t xml:space="preserve">(kuupäev) </w:t>
      </w:r>
      <w:r w:rsidRPr="00B516BD">
        <w:rPr>
          <w:sz w:val="22"/>
          <w:szCs w:val="22"/>
          <w:vertAlign w:val="superscript"/>
        </w:rPr>
        <w:br w:type="page"/>
      </w:r>
    </w:p>
    <w:p w:rsidR="00B516BD" w:rsidRPr="00B516BD" w:rsidRDefault="003B00E3" w:rsidP="00B516BD">
      <w:pPr>
        <w:spacing w:after="60"/>
        <w:jc w:val="both"/>
        <w:rPr>
          <w:b/>
          <w:caps/>
          <w:sz w:val="22"/>
          <w:szCs w:val="22"/>
        </w:rPr>
      </w:pPr>
      <w:r>
        <w:rPr>
          <w:b/>
          <w:caps/>
          <w:sz w:val="22"/>
          <w:szCs w:val="22"/>
        </w:rPr>
        <w:lastRenderedPageBreak/>
        <w:t>Vorm 1</w:t>
      </w:r>
      <w:r w:rsidR="00B516BD" w:rsidRPr="00B516BD">
        <w:rPr>
          <w:b/>
          <w:caps/>
          <w:sz w:val="22"/>
          <w:szCs w:val="22"/>
        </w:rPr>
        <w:t xml:space="preserve"> </w:t>
      </w:r>
      <w:r>
        <w:rPr>
          <w:b/>
          <w:caps/>
          <w:sz w:val="22"/>
          <w:szCs w:val="22"/>
        </w:rPr>
        <w:t>b</w:t>
      </w:r>
      <w:r w:rsidR="00B516BD" w:rsidRPr="00B516BD">
        <w:rPr>
          <w:b/>
          <w:caps/>
          <w:sz w:val="22"/>
          <w:szCs w:val="22"/>
        </w:rPr>
        <w:t xml:space="preserve"> - </w:t>
      </w:r>
      <w:r w:rsidR="00B516BD" w:rsidRPr="00B516BD">
        <w:rPr>
          <w:b/>
          <w:sz w:val="22"/>
          <w:szCs w:val="22"/>
        </w:rPr>
        <w:t>Alltöövõtja kinnitus</w:t>
      </w:r>
    </w:p>
    <w:p w:rsidR="00B516BD" w:rsidRPr="00B516BD" w:rsidRDefault="00B516BD" w:rsidP="00B516BD">
      <w:pPr>
        <w:spacing w:after="60"/>
        <w:ind w:left="2127" w:hanging="2127"/>
        <w:rPr>
          <w:sz w:val="22"/>
          <w:szCs w:val="22"/>
        </w:rPr>
      </w:pPr>
    </w:p>
    <w:p w:rsidR="00B516BD" w:rsidRPr="00B516BD" w:rsidRDefault="00B516BD" w:rsidP="00B516BD">
      <w:pPr>
        <w:spacing w:after="60"/>
        <w:ind w:left="2127" w:hanging="2127"/>
        <w:rPr>
          <w:sz w:val="22"/>
          <w:szCs w:val="22"/>
        </w:rPr>
      </w:pPr>
      <w:r w:rsidRPr="00B516BD">
        <w:rPr>
          <w:sz w:val="22"/>
          <w:szCs w:val="22"/>
        </w:rPr>
        <w:t>Hankija:</w:t>
      </w:r>
      <w:r w:rsidRPr="00B516BD">
        <w:rPr>
          <w:sz w:val="22"/>
          <w:szCs w:val="22"/>
        </w:rPr>
        <w:tab/>
        <w:t>KORTERIÜHISTU NIIDU 3 (registrikood</w:t>
      </w:r>
      <w:r w:rsidRPr="00B516BD">
        <w:t xml:space="preserve"> </w:t>
      </w:r>
      <w:r w:rsidRPr="00B516BD">
        <w:rPr>
          <w:sz w:val="22"/>
          <w:szCs w:val="22"/>
        </w:rPr>
        <w:t>800234848)</w:t>
      </w:r>
    </w:p>
    <w:p w:rsidR="00B516BD" w:rsidRPr="00B516BD" w:rsidRDefault="00B516BD" w:rsidP="00B516BD">
      <w:pPr>
        <w:suppressAutoHyphens/>
        <w:spacing w:before="240" w:after="120"/>
        <w:jc w:val="both"/>
        <w:rPr>
          <w:b/>
          <w:sz w:val="22"/>
          <w:szCs w:val="22"/>
          <w:lang w:eastAsia="et-EE"/>
        </w:rPr>
      </w:pPr>
      <w:r w:rsidRPr="00B516BD">
        <w:rPr>
          <w:b/>
          <w:sz w:val="22"/>
          <w:szCs w:val="22"/>
          <w:lang w:eastAsia="et-EE"/>
        </w:rPr>
        <w:t>Hanke nimetus: „</w:t>
      </w:r>
      <w:r w:rsidRPr="00B516BD">
        <w:rPr>
          <w:sz w:val="22"/>
          <w:szCs w:val="22"/>
          <w:lang w:eastAsia="et-EE"/>
        </w:rPr>
        <w:t>Korterelamu, aadressiga Keila, Niidu 3a, rekonstrueerimine</w:t>
      </w:r>
      <w:r w:rsidRPr="00B516BD" w:rsidDel="00191EB8">
        <w:rPr>
          <w:b/>
          <w:sz w:val="22"/>
          <w:szCs w:val="22"/>
          <w:lang w:eastAsia="et-EE"/>
        </w:rPr>
        <w:t xml:space="preserve"> </w:t>
      </w:r>
      <w:r w:rsidRPr="00B516BD">
        <w:rPr>
          <w:b/>
          <w:sz w:val="22"/>
          <w:szCs w:val="22"/>
          <w:lang w:eastAsia="et-EE"/>
        </w:rPr>
        <w:t>”</w:t>
      </w:r>
    </w:p>
    <w:p w:rsidR="00B516BD" w:rsidRPr="00B516BD" w:rsidRDefault="00B516BD" w:rsidP="00B516BD">
      <w:pPr>
        <w:rPr>
          <w:b/>
          <w:caps/>
          <w:sz w:val="22"/>
          <w:szCs w:val="22"/>
        </w:rPr>
      </w:pPr>
    </w:p>
    <w:p w:rsidR="00B516BD" w:rsidRPr="00B516BD" w:rsidRDefault="00B516BD" w:rsidP="00B516BD">
      <w:pPr>
        <w:rPr>
          <w:b/>
          <w:caps/>
          <w:sz w:val="22"/>
          <w:szCs w:val="22"/>
        </w:rPr>
      </w:pPr>
    </w:p>
    <w:p w:rsidR="00B516BD" w:rsidRPr="00B516BD" w:rsidRDefault="00B516BD" w:rsidP="00B516BD">
      <w:pPr>
        <w:keepNext/>
        <w:spacing w:before="240" w:after="60"/>
        <w:ind w:left="432" w:hanging="432"/>
        <w:jc w:val="center"/>
        <w:outlineLvl w:val="0"/>
        <w:rPr>
          <w:rFonts w:cs="Arial"/>
          <w:b/>
          <w:bCs/>
          <w:caps/>
          <w:kern w:val="32"/>
          <w:sz w:val="32"/>
          <w:szCs w:val="32"/>
        </w:rPr>
      </w:pPr>
      <w:bookmarkStart w:id="5" w:name="_Toc277770262"/>
      <w:r w:rsidRPr="00B516BD">
        <w:rPr>
          <w:rFonts w:cs="Arial"/>
          <w:b/>
          <w:bCs/>
          <w:caps/>
          <w:kern w:val="32"/>
          <w:sz w:val="32"/>
          <w:szCs w:val="32"/>
        </w:rPr>
        <w:t>Alltöövõtja kinnitus</w:t>
      </w:r>
      <w:bookmarkEnd w:id="5"/>
    </w:p>
    <w:p w:rsidR="00B516BD" w:rsidRPr="00B516BD" w:rsidRDefault="00B516BD" w:rsidP="00B516BD">
      <w:pPr>
        <w:rPr>
          <w:b/>
          <w:caps/>
          <w:sz w:val="22"/>
          <w:szCs w:val="22"/>
        </w:rPr>
      </w:pPr>
    </w:p>
    <w:p w:rsidR="00B516BD" w:rsidRPr="00B516BD" w:rsidRDefault="00B516BD" w:rsidP="00B516BD">
      <w:pPr>
        <w:rPr>
          <w:b/>
          <w:caps/>
          <w:sz w:val="22"/>
          <w:szCs w:val="22"/>
        </w:rPr>
      </w:pPr>
    </w:p>
    <w:p w:rsidR="00B516BD" w:rsidRPr="00B516BD" w:rsidRDefault="00B516BD" w:rsidP="00B516BD">
      <w:pPr>
        <w:rPr>
          <w:b/>
          <w:caps/>
          <w:sz w:val="22"/>
          <w:szCs w:val="22"/>
        </w:rPr>
      </w:pPr>
    </w:p>
    <w:p w:rsidR="00B516BD" w:rsidRPr="00B516BD" w:rsidRDefault="00B516BD" w:rsidP="00B516BD">
      <w:pPr>
        <w:suppressAutoHyphens/>
        <w:spacing w:before="240" w:after="120"/>
        <w:jc w:val="both"/>
        <w:rPr>
          <w:b/>
          <w:sz w:val="22"/>
          <w:szCs w:val="22"/>
          <w:lang w:eastAsia="et-EE"/>
        </w:rPr>
      </w:pPr>
      <w:r w:rsidRPr="00B516BD">
        <w:rPr>
          <w:sz w:val="22"/>
          <w:szCs w:val="22"/>
          <w:lang w:eastAsia="et-EE"/>
        </w:rPr>
        <w:t xml:space="preserve">Käesolevaga kinnitame, et oleme andnud Pakkujale </w:t>
      </w:r>
      <w:r w:rsidRPr="00B516BD">
        <w:rPr>
          <w:sz w:val="22"/>
          <w:szCs w:val="22"/>
          <w:u w:val="single"/>
          <w:lang w:eastAsia="et-EE"/>
        </w:rPr>
        <w:tab/>
      </w:r>
      <w:r w:rsidRPr="00B516BD">
        <w:rPr>
          <w:sz w:val="22"/>
          <w:szCs w:val="22"/>
          <w:u w:val="single"/>
          <w:lang w:eastAsia="et-EE"/>
        </w:rPr>
        <w:tab/>
      </w:r>
      <w:r w:rsidRPr="00B516BD">
        <w:rPr>
          <w:sz w:val="22"/>
          <w:szCs w:val="22"/>
          <w:u w:val="single"/>
          <w:lang w:eastAsia="et-EE"/>
        </w:rPr>
        <w:tab/>
      </w:r>
      <w:r w:rsidRPr="00B516BD">
        <w:rPr>
          <w:sz w:val="22"/>
          <w:szCs w:val="22"/>
          <w:u w:val="single"/>
          <w:lang w:eastAsia="et-EE"/>
        </w:rPr>
        <w:tab/>
      </w:r>
      <w:r w:rsidRPr="00B516BD">
        <w:rPr>
          <w:sz w:val="22"/>
          <w:szCs w:val="22"/>
          <w:u w:val="single"/>
          <w:lang w:eastAsia="et-EE"/>
        </w:rPr>
        <w:tab/>
        <w:t xml:space="preserve">  </w:t>
      </w:r>
      <w:r w:rsidRPr="00B516BD">
        <w:rPr>
          <w:sz w:val="22"/>
          <w:szCs w:val="22"/>
          <w:lang w:eastAsia="et-EE"/>
        </w:rPr>
        <w:t xml:space="preserve">  nõusoleku osaleda hanke </w:t>
      </w:r>
      <w:r w:rsidRPr="00B516BD">
        <w:rPr>
          <w:b/>
          <w:sz w:val="22"/>
          <w:szCs w:val="22"/>
          <w:lang w:eastAsia="et-EE"/>
        </w:rPr>
        <w:t>„</w:t>
      </w:r>
      <w:r w:rsidRPr="00B516BD">
        <w:rPr>
          <w:sz w:val="22"/>
          <w:szCs w:val="22"/>
          <w:lang w:eastAsia="et-EE"/>
        </w:rPr>
        <w:t>Korterelamu aadressiga Keila, Niidu 3a, rekonstrueerimine</w:t>
      </w:r>
      <w:r w:rsidRPr="00B516BD" w:rsidDel="00191EB8">
        <w:rPr>
          <w:b/>
          <w:sz w:val="22"/>
          <w:szCs w:val="22"/>
          <w:lang w:eastAsia="et-EE"/>
        </w:rPr>
        <w:t xml:space="preserve"> </w:t>
      </w:r>
      <w:r w:rsidRPr="00B516BD">
        <w:rPr>
          <w:b/>
          <w:sz w:val="22"/>
          <w:szCs w:val="22"/>
          <w:lang w:eastAsia="et-EE"/>
        </w:rPr>
        <w:t xml:space="preserve">„ </w:t>
      </w:r>
      <w:r w:rsidRPr="00B516BD">
        <w:rPr>
          <w:sz w:val="22"/>
          <w:szCs w:val="22"/>
          <w:lang w:eastAsia="et-EE"/>
        </w:rPr>
        <w:t>hankelepingu täitmisel Pakkuja alltöövõtjana.</w:t>
      </w:r>
      <w:r w:rsidRPr="00B516BD">
        <w:rPr>
          <w:b/>
          <w:sz w:val="22"/>
          <w:szCs w:val="22"/>
          <w:lang w:eastAsia="et-EE"/>
        </w:rPr>
        <w:t xml:space="preserve"> </w:t>
      </w:r>
    </w:p>
    <w:p w:rsidR="00B516BD" w:rsidRPr="00B516BD" w:rsidRDefault="00B516BD" w:rsidP="00B516BD">
      <w:pPr>
        <w:spacing w:after="120"/>
        <w:rPr>
          <w:b/>
          <w:sz w:val="22"/>
          <w:szCs w:val="22"/>
        </w:rPr>
      </w:pPr>
      <w:r w:rsidRPr="00B516BD">
        <w:rPr>
          <w:b/>
          <w:sz w:val="22"/>
          <w:szCs w:val="22"/>
        </w:rPr>
        <w:t xml:space="preserve"> </w:t>
      </w:r>
    </w:p>
    <w:p w:rsidR="00B516BD" w:rsidRPr="00B516BD" w:rsidRDefault="00B516BD" w:rsidP="00B516BD">
      <w:pPr>
        <w:rPr>
          <w:rFonts w:ascii="Verdana" w:hAnsi="Verdana" w:cs="Arial"/>
          <w:bCs/>
          <w:sz w:val="22"/>
          <w:szCs w:val="22"/>
        </w:rPr>
      </w:pPr>
    </w:p>
    <w:p w:rsidR="00B516BD" w:rsidRPr="00B516BD" w:rsidRDefault="00B516BD" w:rsidP="00B516BD">
      <w:pPr>
        <w:rPr>
          <w:rFonts w:ascii="Verdana" w:hAnsi="Verdana" w:cs="Arial"/>
          <w:sz w:val="22"/>
          <w:szCs w:val="22"/>
        </w:rPr>
      </w:pPr>
    </w:p>
    <w:p w:rsidR="00B516BD" w:rsidRPr="00B516BD" w:rsidRDefault="00B516BD" w:rsidP="00B516BD">
      <w:pPr>
        <w:spacing w:after="120"/>
        <w:rPr>
          <w:sz w:val="22"/>
          <w:szCs w:val="22"/>
          <w:u w:val="single"/>
        </w:rPr>
      </w:pPr>
      <w:r w:rsidRPr="00B516BD">
        <w:rPr>
          <w:sz w:val="22"/>
          <w:szCs w:val="22"/>
        </w:rPr>
        <w:t>Alltöövõtja nimi, registrinumber ja aadress: _____________________________________________</w:t>
      </w:r>
    </w:p>
    <w:p w:rsidR="00B516BD" w:rsidRPr="00B516BD" w:rsidRDefault="00B516BD" w:rsidP="00B516BD">
      <w:pPr>
        <w:spacing w:after="120"/>
        <w:rPr>
          <w:sz w:val="22"/>
          <w:szCs w:val="22"/>
        </w:rPr>
      </w:pPr>
    </w:p>
    <w:p w:rsidR="00B516BD" w:rsidRPr="00B516BD" w:rsidRDefault="00B516BD" w:rsidP="00B516BD">
      <w:pPr>
        <w:spacing w:after="120"/>
        <w:rPr>
          <w:sz w:val="22"/>
          <w:szCs w:val="22"/>
        </w:rPr>
      </w:pPr>
    </w:p>
    <w:p w:rsidR="00B516BD" w:rsidRPr="00B516BD" w:rsidRDefault="00B516BD" w:rsidP="00B516BD">
      <w:pPr>
        <w:spacing w:after="120"/>
        <w:rPr>
          <w:sz w:val="22"/>
          <w:szCs w:val="22"/>
        </w:rPr>
      </w:pPr>
      <w:r w:rsidRPr="00B516BD">
        <w:rPr>
          <w:sz w:val="22"/>
          <w:szCs w:val="22"/>
        </w:rPr>
        <w:t>Alltöövõtja esindaja:</w:t>
      </w:r>
    </w:p>
    <w:p w:rsidR="00B516BD" w:rsidRPr="00B516BD" w:rsidRDefault="00B516BD" w:rsidP="00B516BD">
      <w:pPr>
        <w:spacing w:after="120"/>
        <w:rPr>
          <w:sz w:val="22"/>
          <w:szCs w:val="22"/>
        </w:rPr>
      </w:pPr>
    </w:p>
    <w:p w:rsidR="00B516BD" w:rsidRPr="00B516BD" w:rsidRDefault="00B516BD" w:rsidP="00B516BD">
      <w:pPr>
        <w:spacing w:after="120"/>
        <w:rPr>
          <w:sz w:val="22"/>
          <w:szCs w:val="22"/>
          <w:u w:val="single"/>
        </w:rPr>
      </w:pPr>
      <w:r w:rsidRPr="00B516BD">
        <w:rPr>
          <w:sz w:val="22"/>
          <w:szCs w:val="22"/>
        </w:rPr>
        <w:t xml:space="preserve">Nimi: </w:t>
      </w:r>
      <w:r w:rsidRPr="00B516BD">
        <w:rPr>
          <w:sz w:val="22"/>
          <w:szCs w:val="22"/>
          <w:u w:val="single"/>
        </w:rPr>
        <w:tab/>
      </w:r>
      <w:r w:rsidRPr="00B516BD">
        <w:rPr>
          <w:sz w:val="22"/>
          <w:szCs w:val="22"/>
          <w:u w:val="single"/>
        </w:rPr>
        <w:tab/>
      </w:r>
      <w:r w:rsidRPr="00B516BD">
        <w:rPr>
          <w:sz w:val="22"/>
          <w:szCs w:val="22"/>
          <w:u w:val="single"/>
        </w:rPr>
        <w:tab/>
      </w:r>
      <w:r w:rsidRPr="00B516BD">
        <w:rPr>
          <w:sz w:val="22"/>
          <w:szCs w:val="22"/>
          <w:u w:val="single"/>
        </w:rPr>
        <w:tab/>
      </w:r>
    </w:p>
    <w:p w:rsidR="00B516BD" w:rsidRPr="00B516BD" w:rsidRDefault="00B516BD" w:rsidP="00B516BD">
      <w:pPr>
        <w:spacing w:after="120"/>
        <w:rPr>
          <w:sz w:val="22"/>
          <w:szCs w:val="22"/>
        </w:rPr>
      </w:pPr>
    </w:p>
    <w:p w:rsidR="00B516BD" w:rsidRPr="00B516BD" w:rsidRDefault="00B516BD" w:rsidP="00B516BD">
      <w:pPr>
        <w:spacing w:after="120"/>
        <w:rPr>
          <w:sz w:val="22"/>
          <w:szCs w:val="22"/>
          <w:u w:val="single"/>
        </w:rPr>
      </w:pPr>
      <w:r w:rsidRPr="00B516BD">
        <w:rPr>
          <w:sz w:val="22"/>
          <w:szCs w:val="22"/>
        </w:rPr>
        <w:t xml:space="preserve">Allkiri: </w:t>
      </w:r>
      <w:r w:rsidRPr="00B516BD">
        <w:rPr>
          <w:sz w:val="22"/>
          <w:szCs w:val="22"/>
          <w:u w:val="single"/>
        </w:rPr>
        <w:tab/>
      </w:r>
      <w:r w:rsidRPr="00B516BD">
        <w:rPr>
          <w:sz w:val="22"/>
          <w:szCs w:val="22"/>
          <w:u w:val="single"/>
        </w:rPr>
        <w:tab/>
      </w:r>
      <w:r w:rsidRPr="00B516BD">
        <w:rPr>
          <w:sz w:val="22"/>
          <w:szCs w:val="22"/>
          <w:u w:val="single"/>
        </w:rPr>
        <w:tab/>
      </w:r>
      <w:r w:rsidRPr="00B516BD">
        <w:rPr>
          <w:sz w:val="22"/>
          <w:szCs w:val="22"/>
          <w:u w:val="single"/>
        </w:rPr>
        <w:tab/>
      </w:r>
    </w:p>
    <w:p w:rsidR="00B516BD" w:rsidRPr="00B516BD" w:rsidRDefault="00B516BD" w:rsidP="00B516BD">
      <w:pPr>
        <w:keepNext/>
        <w:spacing w:after="60"/>
        <w:ind w:left="720"/>
        <w:jc w:val="both"/>
        <w:outlineLvl w:val="0"/>
        <w:rPr>
          <w:b/>
          <w:sz w:val="22"/>
          <w:szCs w:val="22"/>
        </w:rPr>
      </w:pPr>
      <w:r w:rsidRPr="00B516BD">
        <w:rPr>
          <w:sz w:val="22"/>
          <w:szCs w:val="22"/>
          <w:vertAlign w:val="superscript"/>
        </w:rPr>
        <w:br w:type="page"/>
      </w:r>
    </w:p>
    <w:p w:rsidR="00B516BD" w:rsidRPr="00E4512E" w:rsidRDefault="003B00E3" w:rsidP="00B516BD">
      <w:pPr>
        <w:pStyle w:val="Pealkiri21"/>
        <w:spacing w:after="60"/>
        <w:ind w:left="720"/>
        <w:jc w:val="both"/>
        <w:rPr>
          <w:sz w:val="22"/>
          <w:szCs w:val="22"/>
        </w:rPr>
      </w:pPr>
      <w:r>
        <w:rPr>
          <w:sz w:val="22"/>
          <w:szCs w:val="22"/>
        </w:rPr>
        <w:lastRenderedPageBreak/>
        <w:t>Vorm 2</w:t>
      </w:r>
      <w:r w:rsidR="00B516BD" w:rsidRPr="00E4512E">
        <w:rPr>
          <w:sz w:val="22"/>
          <w:szCs w:val="22"/>
        </w:rPr>
        <w:t xml:space="preserve"> – Pakkumuse maksumuse tabel</w:t>
      </w:r>
    </w:p>
    <w:p w:rsidR="00B516BD" w:rsidRPr="00E4512E" w:rsidRDefault="00B516BD" w:rsidP="00B516BD">
      <w:pPr>
        <w:spacing w:after="60"/>
        <w:ind w:left="2127" w:hanging="2127"/>
        <w:rPr>
          <w:sz w:val="22"/>
          <w:szCs w:val="22"/>
        </w:rPr>
      </w:pPr>
      <w:r w:rsidRPr="00E4512E">
        <w:rPr>
          <w:sz w:val="22"/>
          <w:szCs w:val="22"/>
        </w:rPr>
        <w:t>Hankija:</w:t>
      </w:r>
      <w:r w:rsidRPr="00E4512E">
        <w:rPr>
          <w:sz w:val="22"/>
          <w:szCs w:val="22"/>
        </w:rPr>
        <w:tab/>
        <w:t xml:space="preserve">KORTERIÜHISTU </w:t>
      </w:r>
      <w:r>
        <w:rPr>
          <w:sz w:val="22"/>
          <w:szCs w:val="22"/>
        </w:rPr>
        <w:t>NIIDU 3</w:t>
      </w:r>
      <w:r w:rsidRPr="00E4512E">
        <w:rPr>
          <w:sz w:val="22"/>
          <w:szCs w:val="22"/>
        </w:rPr>
        <w:t xml:space="preserve"> (registrikood </w:t>
      </w:r>
      <w:r w:rsidRPr="000E01EE">
        <w:rPr>
          <w:sz w:val="22"/>
          <w:szCs w:val="22"/>
        </w:rPr>
        <w:t>800234848</w:t>
      </w:r>
      <w:r w:rsidRPr="00E4512E">
        <w:rPr>
          <w:sz w:val="22"/>
          <w:szCs w:val="22"/>
        </w:rPr>
        <w:t>)</w:t>
      </w:r>
    </w:p>
    <w:p w:rsidR="00B516BD" w:rsidRPr="00E4512E" w:rsidRDefault="00B516BD" w:rsidP="00B516BD">
      <w:pPr>
        <w:pStyle w:val="WW-NormalIndent"/>
        <w:spacing w:before="240" w:after="120"/>
        <w:ind w:left="0" w:firstLine="0"/>
        <w:jc w:val="both"/>
        <w:rPr>
          <w:b/>
          <w:sz w:val="22"/>
          <w:szCs w:val="22"/>
        </w:rPr>
      </w:pPr>
      <w:r w:rsidRPr="00E4512E">
        <w:rPr>
          <w:b/>
          <w:sz w:val="22"/>
          <w:szCs w:val="22"/>
        </w:rPr>
        <w:t>Hanke nimetus: „</w:t>
      </w:r>
      <w:r w:rsidRPr="00E4512E">
        <w:rPr>
          <w:sz w:val="22"/>
          <w:szCs w:val="22"/>
        </w:rPr>
        <w:t xml:space="preserve">Korterelamu, aadressiga </w:t>
      </w:r>
      <w:r w:rsidRPr="00374FA3">
        <w:rPr>
          <w:sz w:val="22"/>
          <w:szCs w:val="22"/>
        </w:rPr>
        <w:t>Keila, Niidu 3a</w:t>
      </w:r>
      <w:r w:rsidRPr="00E4512E">
        <w:rPr>
          <w:sz w:val="22"/>
          <w:szCs w:val="22"/>
        </w:rPr>
        <w:t>, rekonstrueerimine</w:t>
      </w:r>
      <w:r w:rsidRPr="00E4512E" w:rsidDel="00191EB8">
        <w:rPr>
          <w:b/>
          <w:sz w:val="22"/>
          <w:szCs w:val="22"/>
        </w:rPr>
        <w:t xml:space="preserve"> </w:t>
      </w:r>
      <w:r w:rsidRPr="00E4512E">
        <w:rPr>
          <w:b/>
          <w:sz w:val="22"/>
          <w:szCs w:val="22"/>
        </w:rPr>
        <w:t>”</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6631"/>
        <w:gridCol w:w="1659"/>
      </w:tblGrid>
      <w:tr w:rsidR="00B516BD" w:rsidRPr="00E4512E" w:rsidTr="00997316">
        <w:trPr>
          <w:trHeight w:val="510"/>
        </w:trPr>
        <w:tc>
          <w:tcPr>
            <w:tcW w:w="373" w:type="pct"/>
            <w:noWrap/>
            <w:vAlign w:val="center"/>
          </w:tcPr>
          <w:p w:rsidR="00B516BD" w:rsidRPr="00E4512E" w:rsidRDefault="00B516BD" w:rsidP="00997316">
            <w:pPr>
              <w:spacing w:after="60"/>
              <w:jc w:val="center"/>
              <w:rPr>
                <w:b/>
                <w:lang w:eastAsia="en-GB"/>
              </w:rPr>
            </w:pPr>
            <w:r w:rsidRPr="00E4512E">
              <w:rPr>
                <w:b/>
                <w:sz w:val="22"/>
                <w:szCs w:val="22"/>
                <w:lang w:eastAsia="en-GB"/>
              </w:rPr>
              <w:t>Jrk nr</w:t>
            </w:r>
          </w:p>
        </w:tc>
        <w:tc>
          <w:tcPr>
            <w:tcW w:w="3701" w:type="pct"/>
            <w:noWrap/>
            <w:vAlign w:val="center"/>
          </w:tcPr>
          <w:p w:rsidR="00B516BD" w:rsidRPr="00E4512E" w:rsidRDefault="00B516BD" w:rsidP="00997316">
            <w:pPr>
              <w:spacing w:after="60"/>
              <w:jc w:val="center"/>
              <w:rPr>
                <w:b/>
                <w:lang w:eastAsia="en-GB"/>
              </w:rPr>
            </w:pPr>
            <w:r w:rsidRPr="00E4512E">
              <w:rPr>
                <w:b/>
                <w:sz w:val="22"/>
                <w:szCs w:val="22"/>
                <w:lang w:eastAsia="en-GB"/>
              </w:rPr>
              <w:t>Töö nimetus</w:t>
            </w:r>
          </w:p>
        </w:tc>
        <w:tc>
          <w:tcPr>
            <w:tcW w:w="926" w:type="pct"/>
            <w:noWrap/>
            <w:vAlign w:val="center"/>
          </w:tcPr>
          <w:p w:rsidR="00B516BD" w:rsidRPr="00E4512E" w:rsidRDefault="00B516BD" w:rsidP="00997316">
            <w:pPr>
              <w:spacing w:after="60"/>
              <w:rPr>
                <w:b/>
                <w:lang w:eastAsia="en-GB"/>
              </w:rPr>
            </w:pPr>
            <w:r w:rsidRPr="00E4512E">
              <w:rPr>
                <w:b/>
                <w:sz w:val="22"/>
                <w:szCs w:val="22"/>
                <w:lang w:eastAsia="en-GB"/>
              </w:rPr>
              <w:t>Summa, EUR</w:t>
            </w:r>
          </w:p>
        </w:tc>
      </w:tr>
      <w:tr w:rsidR="00B516BD" w:rsidRPr="00883E88" w:rsidTr="00997316">
        <w:trPr>
          <w:trHeight w:val="510"/>
        </w:trPr>
        <w:tc>
          <w:tcPr>
            <w:tcW w:w="373" w:type="pct"/>
            <w:noWrap/>
            <w:vAlign w:val="center"/>
          </w:tcPr>
          <w:p w:rsidR="00B516BD" w:rsidRPr="00883E88" w:rsidRDefault="00B516BD" w:rsidP="00997316">
            <w:pPr>
              <w:spacing w:after="60"/>
              <w:jc w:val="center"/>
              <w:rPr>
                <w:lang w:eastAsia="en-GB"/>
              </w:rPr>
            </w:pPr>
            <w:r w:rsidRPr="00883E88">
              <w:rPr>
                <w:sz w:val="22"/>
                <w:szCs w:val="22"/>
                <w:lang w:eastAsia="en-GB"/>
              </w:rPr>
              <w:t>1.</w:t>
            </w:r>
          </w:p>
        </w:tc>
        <w:tc>
          <w:tcPr>
            <w:tcW w:w="3701" w:type="pct"/>
            <w:noWrap/>
            <w:vAlign w:val="center"/>
          </w:tcPr>
          <w:p w:rsidR="00B516BD" w:rsidRPr="00883E88" w:rsidRDefault="00B516BD" w:rsidP="00997316">
            <w:pPr>
              <w:spacing w:after="60"/>
              <w:rPr>
                <w:lang w:eastAsia="en-GB"/>
              </w:rPr>
            </w:pPr>
            <w:r w:rsidRPr="00883E88">
              <w:rPr>
                <w:sz w:val="22"/>
                <w:szCs w:val="22"/>
                <w:lang w:eastAsia="en-GB"/>
              </w:rPr>
              <w:t>Fassaadi soojustamisega</w:t>
            </w:r>
            <w:r>
              <w:rPr>
                <w:sz w:val="22"/>
                <w:szCs w:val="22"/>
                <w:lang w:eastAsia="en-GB"/>
              </w:rPr>
              <w:t>(kaasaarvatud värskeõhuavadega, rõdudega)</w:t>
            </w:r>
            <w:r w:rsidRPr="00883E88">
              <w:rPr>
                <w:sz w:val="22"/>
                <w:szCs w:val="22"/>
                <w:lang w:eastAsia="en-GB"/>
              </w:rPr>
              <w:t xml:space="preserve"> seotud tööd ja kulud (eelnevad ja järgnevad ehitus-, lammutus- jms. tööd)</w:t>
            </w:r>
          </w:p>
        </w:tc>
        <w:tc>
          <w:tcPr>
            <w:tcW w:w="926" w:type="pct"/>
            <w:noWrap/>
            <w:vAlign w:val="center"/>
          </w:tcPr>
          <w:p w:rsidR="00B516BD" w:rsidRPr="00883E88" w:rsidRDefault="00B516BD" w:rsidP="00997316">
            <w:pPr>
              <w:spacing w:after="60"/>
              <w:rPr>
                <w:lang w:eastAsia="en-GB"/>
              </w:rPr>
            </w:pPr>
          </w:p>
        </w:tc>
      </w:tr>
      <w:tr w:rsidR="00B516BD" w:rsidRPr="00883E88" w:rsidTr="00997316">
        <w:trPr>
          <w:trHeight w:val="255"/>
        </w:trPr>
        <w:tc>
          <w:tcPr>
            <w:tcW w:w="373" w:type="pct"/>
            <w:noWrap/>
          </w:tcPr>
          <w:p w:rsidR="00B516BD" w:rsidRPr="00883E88" w:rsidRDefault="00B516BD" w:rsidP="00997316">
            <w:pPr>
              <w:spacing w:after="60"/>
              <w:jc w:val="center"/>
              <w:rPr>
                <w:lang w:eastAsia="en-GB"/>
              </w:rPr>
            </w:pPr>
            <w:r w:rsidRPr="00883E88">
              <w:rPr>
                <w:sz w:val="22"/>
                <w:szCs w:val="22"/>
                <w:lang w:eastAsia="en-GB"/>
              </w:rPr>
              <w:t>2.</w:t>
            </w:r>
          </w:p>
        </w:tc>
        <w:tc>
          <w:tcPr>
            <w:tcW w:w="3701" w:type="pct"/>
            <w:noWrap/>
            <w:vAlign w:val="center"/>
          </w:tcPr>
          <w:p w:rsidR="00B516BD" w:rsidRPr="00883E88" w:rsidRDefault="00B516BD" w:rsidP="00997316">
            <w:pPr>
              <w:spacing w:after="60"/>
              <w:rPr>
                <w:lang w:eastAsia="en-GB"/>
              </w:rPr>
            </w:pPr>
            <w:r w:rsidRPr="00883E88">
              <w:rPr>
                <w:sz w:val="22"/>
                <w:szCs w:val="22"/>
                <w:lang w:eastAsia="en-GB"/>
              </w:rPr>
              <w:t>Fassaadis olevate avatäidete asendamisega seotud ja kaasnevad ehitustööd</w:t>
            </w:r>
            <w:r>
              <w:rPr>
                <w:sz w:val="22"/>
                <w:szCs w:val="22"/>
                <w:lang w:eastAsia="en-GB"/>
              </w:rPr>
              <w:t xml:space="preserve"> (näiteks sisepind</w:t>
            </w:r>
            <w:r w:rsidRPr="00883E88">
              <w:rPr>
                <w:sz w:val="22"/>
                <w:szCs w:val="22"/>
                <w:lang w:eastAsia="en-GB"/>
              </w:rPr>
              <w:t>ade korrastamine)</w:t>
            </w:r>
          </w:p>
        </w:tc>
        <w:tc>
          <w:tcPr>
            <w:tcW w:w="926" w:type="pct"/>
            <w:noWrap/>
            <w:vAlign w:val="center"/>
          </w:tcPr>
          <w:p w:rsidR="00B516BD" w:rsidRPr="00883E88" w:rsidRDefault="00B516BD" w:rsidP="00997316">
            <w:pPr>
              <w:spacing w:after="60"/>
              <w:jc w:val="center"/>
              <w:rPr>
                <w:lang w:eastAsia="en-GB"/>
              </w:rPr>
            </w:pPr>
          </w:p>
        </w:tc>
      </w:tr>
      <w:tr w:rsidR="00B516BD" w:rsidRPr="00883E88" w:rsidTr="00997316">
        <w:trPr>
          <w:trHeight w:val="255"/>
        </w:trPr>
        <w:tc>
          <w:tcPr>
            <w:tcW w:w="373" w:type="pct"/>
            <w:noWrap/>
          </w:tcPr>
          <w:p w:rsidR="00B516BD" w:rsidRPr="00883E88" w:rsidRDefault="00B516BD" w:rsidP="00997316">
            <w:pPr>
              <w:spacing w:after="60"/>
              <w:jc w:val="center"/>
              <w:rPr>
                <w:sz w:val="22"/>
                <w:szCs w:val="22"/>
                <w:lang w:eastAsia="en-GB"/>
              </w:rPr>
            </w:pPr>
            <w:r>
              <w:rPr>
                <w:sz w:val="22"/>
                <w:szCs w:val="22"/>
                <w:lang w:eastAsia="en-GB"/>
              </w:rPr>
              <w:t>3.</w:t>
            </w:r>
          </w:p>
        </w:tc>
        <w:tc>
          <w:tcPr>
            <w:tcW w:w="3701" w:type="pct"/>
            <w:noWrap/>
            <w:vAlign w:val="center"/>
          </w:tcPr>
          <w:p w:rsidR="00B516BD" w:rsidRPr="00883E88" w:rsidRDefault="00B516BD" w:rsidP="00997316">
            <w:pPr>
              <w:spacing w:after="60"/>
              <w:rPr>
                <w:sz w:val="22"/>
                <w:szCs w:val="22"/>
                <w:lang w:eastAsia="en-GB"/>
              </w:rPr>
            </w:pPr>
            <w:r>
              <w:rPr>
                <w:sz w:val="22"/>
                <w:szCs w:val="22"/>
                <w:lang w:eastAsia="en-GB"/>
              </w:rPr>
              <w:t>Viilkatusega seotud ehitustööd(s.h ventialtsioonikorstnate  renoveerimine, pööningu soojustamine,laudtee ehitus jne.)</w:t>
            </w:r>
          </w:p>
        </w:tc>
        <w:tc>
          <w:tcPr>
            <w:tcW w:w="926" w:type="pct"/>
            <w:noWrap/>
            <w:vAlign w:val="center"/>
          </w:tcPr>
          <w:p w:rsidR="00B516BD" w:rsidRPr="00883E88" w:rsidRDefault="00B516BD" w:rsidP="00997316">
            <w:pPr>
              <w:spacing w:after="60"/>
              <w:jc w:val="center"/>
              <w:rPr>
                <w:lang w:eastAsia="en-GB"/>
              </w:rPr>
            </w:pPr>
          </w:p>
        </w:tc>
      </w:tr>
      <w:tr w:rsidR="00B516BD" w:rsidRPr="00883E88" w:rsidTr="00997316">
        <w:trPr>
          <w:trHeight w:val="255"/>
        </w:trPr>
        <w:tc>
          <w:tcPr>
            <w:tcW w:w="373" w:type="pct"/>
            <w:noWrap/>
          </w:tcPr>
          <w:p w:rsidR="00B516BD" w:rsidRPr="00883E88" w:rsidRDefault="00B516BD" w:rsidP="00997316">
            <w:pPr>
              <w:spacing w:after="60"/>
              <w:jc w:val="center"/>
              <w:rPr>
                <w:lang w:eastAsia="en-GB"/>
              </w:rPr>
            </w:pPr>
            <w:r>
              <w:rPr>
                <w:sz w:val="22"/>
                <w:szCs w:val="22"/>
                <w:lang w:eastAsia="en-GB"/>
              </w:rPr>
              <w:t>4</w:t>
            </w:r>
            <w:r w:rsidRPr="00883E88">
              <w:rPr>
                <w:sz w:val="22"/>
                <w:szCs w:val="22"/>
                <w:lang w:eastAsia="en-GB"/>
              </w:rPr>
              <w:t>.</w:t>
            </w:r>
          </w:p>
        </w:tc>
        <w:tc>
          <w:tcPr>
            <w:tcW w:w="3701" w:type="pct"/>
            <w:noWrap/>
            <w:vAlign w:val="center"/>
          </w:tcPr>
          <w:p w:rsidR="00B516BD" w:rsidRPr="00883E88" w:rsidRDefault="00B516BD" w:rsidP="00997316">
            <w:pPr>
              <w:spacing w:after="60"/>
              <w:rPr>
                <w:lang w:eastAsia="en-GB"/>
              </w:rPr>
            </w:pPr>
            <w:r w:rsidRPr="00883E88">
              <w:rPr>
                <w:sz w:val="22"/>
                <w:szCs w:val="22"/>
                <w:lang w:eastAsia="en-GB"/>
              </w:rPr>
              <w:t>Küttesüsteemi rekonstrueerimisega seotud tööd ja kulutused</w:t>
            </w:r>
          </w:p>
        </w:tc>
        <w:tc>
          <w:tcPr>
            <w:tcW w:w="926" w:type="pct"/>
            <w:noWrap/>
            <w:vAlign w:val="center"/>
          </w:tcPr>
          <w:p w:rsidR="00B516BD" w:rsidRPr="00883E88" w:rsidRDefault="00B516BD" w:rsidP="00997316">
            <w:pPr>
              <w:spacing w:after="60"/>
              <w:jc w:val="center"/>
              <w:rPr>
                <w:lang w:eastAsia="en-GB"/>
              </w:rPr>
            </w:pPr>
          </w:p>
        </w:tc>
      </w:tr>
      <w:tr w:rsidR="00B516BD" w:rsidRPr="00883E88" w:rsidTr="00997316">
        <w:trPr>
          <w:trHeight w:val="255"/>
        </w:trPr>
        <w:tc>
          <w:tcPr>
            <w:tcW w:w="373" w:type="pct"/>
            <w:noWrap/>
          </w:tcPr>
          <w:p w:rsidR="00B516BD" w:rsidRPr="00883E88" w:rsidRDefault="00B516BD" w:rsidP="00997316">
            <w:pPr>
              <w:spacing w:after="60"/>
              <w:jc w:val="center"/>
              <w:rPr>
                <w:lang w:eastAsia="en-GB"/>
              </w:rPr>
            </w:pPr>
            <w:r>
              <w:rPr>
                <w:sz w:val="22"/>
                <w:szCs w:val="22"/>
                <w:lang w:eastAsia="en-GB"/>
              </w:rPr>
              <w:t>5</w:t>
            </w:r>
            <w:r w:rsidRPr="00883E88">
              <w:rPr>
                <w:sz w:val="22"/>
                <w:szCs w:val="22"/>
                <w:lang w:eastAsia="en-GB"/>
              </w:rPr>
              <w:t xml:space="preserve">. </w:t>
            </w:r>
          </w:p>
        </w:tc>
        <w:tc>
          <w:tcPr>
            <w:tcW w:w="3701" w:type="pct"/>
            <w:noWrap/>
            <w:vAlign w:val="center"/>
          </w:tcPr>
          <w:p w:rsidR="00B516BD" w:rsidRPr="00883E88" w:rsidRDefault="00B516BD" w:rsidP="00997316">
            <w:pPr>
              <w:spacing w:after="60"/>
              <w:rPr>
                <w:lang w:eastAsia="en-GB"/>
              </w:rPr>
            </w:pPr>
            <w:r w:rsidRPr="00883E88">
              <w:rPr>
                <w:sz w:val="22"/>
                <w:szCs w:val="22"/>
                <w:lang w:eastAsia="en-GB"/>
              </w:rPr>
              <w:t>Ventilatsioonisüsteemiga seotud ehitustööd (s.h. kaasnevad ehitustööd, näiteks üldehitu</w:t>
            </w:r>
            <w:r>
              <w:rPr>
                <w:sz w:val="22"/>
                <w:szCs w:val="22"/>
                <w:lang w:eastAsia="en-GB"/>
              </w:rPr>
              <w:t>slikud tööd ja kulutused korterites</w:t>
            </w:r>
            <w:r w:rsidRPr="00883E88">
              <w:rPr>
                <w:sz w:val="22"/>
                <w:szCs w:val="22"/>
                <w:lang w:eastAsia="en-GB"/>
              </w:rPr>
              <w:t>)</w:t>
            </w:r>
          </w:p>
        </w:tc>
        <w:tc>
          <w:tcPr>
            <w:tcW w:w="926" w:type="pct"/>
            <w:noWrap/>
            <w:vAlign w:val="center"/>
          </w:tcPr>
          <w:p w:rsidR="00B516BD" w:rsidRPr="00883E88" w:rsidRDefault="00B516BD" w:rsidP="00997316">
            <w:pPr>
              <w:spacing w:after="60"/>
              <w:jc w:val="center"/>
              <w:rPr>
                <w:lang w:eastAsia="en-GB"/>
              </w:rPr>
            </w:pPr>
          </w:p>
        </w:tc>
      </w:tr>
      <w:tr w:rsidR="00B516BD" w:rsidRPr="00883E88" w:rsidTr="00997316">
        <w:trPr>
          <w:trHeight w:val="255"/>
        </w:trPr>
        <w:tc>
          <w:tcPr>
            <w:tcW w:w="373" w:type="pct"/>
            <w:noWrap/>
          </w:tcPr>
          <w:p w:rsidR="00B516BD" w:rsidRPr="00883E88" w:rsidRDefault="00B516BD" w:rsidP="00997316">
            <w:pPr>
              <w:spacing w:after="60"/>
              <w:jc w:val="center"/>
              <w:rPr>
                <w:lang w:eastAsia="en-GB"/>
              </w:rPr>
            </w:pPr>
            <w:r>
              <w:rPr>
                <w:sz w:val="22"/>
                <w:szCs w:val="22"/>
                <w:lang w:eastAsia="en-GB"/>
              </w:rPr>
              <w:t>6</w:t>
            </w:r>
            <w:r w:rsidRPr="00883E88">
              <w:rPr>
                <w:sz w:val="22"/>
                <w:szCs w:val="22"/>
                <w:lang w:eastAsia="en-GB"/>
              </w:rPr>
              <w:t>.</w:t>
            </w:r>
          </w:p>
        </w:tc>
        <w:tc>
          <w:tcPr>
            <w:tcW w:w="3701" w:type="pct"/>
            <w:noWrap/>
            <w:vAlign w:val="center"/>
          </w:tcPr>
          <w:p w:rsidR="00B516BD" w:rsidRPr="00883E88" w:rsidRDefault="00B516BD" w:rsidP="00997316">
            <w:pPr>
              <w:spacing w:after="60"/>
              <w:rPr>
                <w:lang w:eastAsia="en-GB"/>
              </w:rPr>
            </w:pPr>
            <w:r>
              <w:rPr>
                <w:sz w:val="22"/>
                <w:szCs w:val="22"/>
                <w:lang w:eastAsia="en-GB"/>
              </w:rPr>
              <w:t>E</w:t>
            </w:r>
            <w:r w:rsidRPr="00883E88">
              <w:rPr>
                <w:sz w:val="22"/>
                <w:szCs w:val="22"/>
                <w:lang w:eastAsia="en-GB"/>
              </w:rPr>
              <w:t>lektripaigaldise tugev- ja nõrkvooluosa rekonstrueerimise tööd ja kulutused</w:t>
            </w:r>
          </w:p>
        </w:tc>
        <w:tc>
          <w:tcPr>
            <w:tcW w:w="926" w:type="pct"/>
            <w:noWrap/>
            <w:vAlign w:val="center"/>
          </w:tcPr>
          <w:p w:rsidR="00B516BD" w:rsidRPr="00883E88" w:rsidRDefault="00B516BD" w:rsidP="00997316">
            <w:pPr>
              <w:spacing w:after="60"/>
              <w:jc w:val="center"/>
              <w:rPr>
                <w:lang w:eastAsia="en-GB"/>
              </w:rPr>
            </w:pPr>
          </w:p>
        </w:tc>
      </w:tr>
      <w:tr w:rsidR="00EF7852" w:rsidRPr="00883E88" w:rsidTr="00997316">
        <w:trPr>
          <w:trHeight w:val="255"/>
        </w:trPr>
        <w:tc>
          <w:tcPr>
            <w:tcW w:w="373" w:type="pct"/>
            <w:noWrap/>
          </w:tcPr>
          <w:p w:rsidR="00EF7852" w:rsidRPr="00EF7852" w:rsidRDefault="00EF7852" w:rsidP="00EF7852">
            <w:pPr>
              <w:spacing w:after="60"/>
              <w:jc w:val="center"/>
              <w:rPr>
                <w:sz w:val="22"/>
                <w:szCs w:val="22"/>
                <w:lang w:eastAsia="en-GB"/>
              </w:rPr>
            </w:pPr>
            <w:r w:rsidRPr="00EF7852">
              <w:rPr>
                <w:sz w:val="22"/>
                <w:szCs w:val="22"/>
                <w:lang w:eastAsia="en-GB"/>
              </w:rPr>
              <w:t>7.</w:t>
            </w:r>
          </w:p>
        </w:tc>
        <w:tc>
          <w:tcPr>
            <w:tcW w:w="3701" w:type="pct"/>
            <w:noWrap/>
            <w:vAlign w:val="center"/>
          </w:tcPr>
          <w:p w:rsidR="00EF7852" w:rsidRPr="00883E88" w:rsidRDefault="007C4AE5" w:rsidP="007C4AE5">
            <w:pPr>
              <w:spacing w:after="60"/>
              <w:rPr>
                <w:sz w:val="22"/>
                <w:szCs w:val="22"/>
                <w:lang w:eastAsia="en-GB"/>
              </w:rPr>
            </w:pPr>
            <w:r>
              <w:rPr>
                <w:sz w:val="22"/>
                <w:szCs w:val="22"/>
                <w:lang w:eastAsia="en-GB"/>
              </w:rPr>
              <w:t>Ehitusplatsi korraldus ja üldkulud</w:t>
            </w:r>
          </w:p>
        </w:tc>
        <w:tc>
          <w:tcPr>
            <w:tcW w:w="926" w:type="pct"/>
            <w:noWrap/>
            <w:vAlign w:val="center"/>
          </w:tcPr>
          <w:p w:rsidR="00EF7852" w:rsidRPr="00883E88" w:rsidRDefault="00EF7852" w:rsidP="00997316">
            <w:pPr>
              <w:spacing w:after="60"/>
              <w:jc w:val="center"/>
              <w:rPr>
                <w:lang w:eastAsia="en-GB"/>
              </w:rPr>
            </w:pPr>
          </w:p>
        </w:tc>
      </w:tr>
      <w:tr w:rsidR="00B516BD" w:rsidRPr="00883E88" w:rsidTr="00997316">
        <w:trPr>
          <w:trHeight w:val="255"/>
        </w:trPr>
        <w:tc>
          <w:tcPr>
            <w:tcW w:w="373" w:type="pct"/>
            <w:noWrap/>
          </w:tcPr>
          <w:p w:rsidR="00B516BD" w:rsidRPr="00EF7852" w:rsidRDefault="00EF7852" w:rsidP="00997316">
            <w:pPr>
              <w:spacing w:after="60"/>
              <w:jc w:val="center"/>
              <w:rPr>
                <w:sz w:val="22"/>
                <w:szCs w:val="22"/>
                <w:lang w:eastAsia="en-GB"/>
              </w:rPr>
            </w:pPr>
            <w:r w:rsidRPr="00EF7852">
              <w:rPr>
                <w:sz w:val="22"/>
                <w:szCs w:val="22"/>
                <w:lang w:eastAsia="en-GB"/>
              </w:rPr>
              <w:t>8.</w:t>
            </w:r>
          </w:p>
        </w:tc>
        <w:tc>
          <w:tcPr>
            <w:tcW w:w="3701" w:type="pct"/>
            <w:noWrap/>
            <w:vAlign w:val="center"/>
          </w:tcPr>
          <w:p w:rsidR="00B516BD" w:rsidRPr="00883E88" w:rsidRDefault="00B516BD" w:rsidP="00997316">
            <w:pPr>
              <w:spacing w:after="60"/>
              <w:jc w:val="right"/>
              <w:rPr>
                <w:lang w:eastAsia="en-GB"/>
              </w:rPr>
            </w:pPr>
            <w:r w:rsidRPr="00883E88">
              <w:rPr>
                <w:sz w:val="22"/>
                <w:szCs w:val="22"/>
                <w:lang w:eastAsia="en-GB"/>
              </w:rPr>
              <w:t>KOKKU (Tööde üldmaksumus):</w:t>
            </w:r>
          </w:p>
        </w:tc>
        <w:tc>
          <w:tcPr>
            <w:tcW w:w="926" w:type="pct"/>
            <w:noWrap/>
            <w:vAlign w:val="center"/>
          </w:tcPr>
          <w:p w:rsidR="00B516BD" w:rsidRPr="00883E88" w:rsidRDefault="00B516BD" w:rsidP="00997316">
            <w:pPr>
              <w:spacing w:after="60"/>
              <w:jc w:val="center"/>
              <w:rPr>
                <w:lang w:eastAsia="en-GB"/>
              </w:rPr>
            </w:pPr>
          </w:p>
        </w:tc>
      </w:tr>
      <w:tr w:rsidR="00B516BD" w:rsidRPr="00883E88" w:rsidTr="00997316">
        <w:trPr>
          <w:trHeight w:val="255"/>
        </w:trPr>
        <w:tc>
          <w:tcPr>
            <w:tcW w:w="373" w:type="pct"/>
            <w:noWrap/>
          </w:tcPr>
          <w:p w:rsidR="00B516BD" w:rsidRPr="00883E88" w:rsidRDefault="00EF7852" w:rsidP="00997316">
            <w:pPr>
              <w:spacing w:after="60"/>
              <w:jc w:val="center"/>
              <w:rPr>
                <w:lang w:eastAsia="en-GB"/>
              </w:rPr>
            </w:pPr>
            <w:r>
              <w:rPr>
                <w:sz w:val="22"/>
                <w:szCs w:val="22"/>
                <w:lang w:eastAsia="en-GB"/>
              </w:rPr>
              <w:t>9.</w:t>
            </w:r>
          </w:p>
        </w:tc>
        <w:tc>
          <w:tcPr>
            <w:tcW w:w="3701" w:type="pct"/>
            <w:noWrap/>
            <w:vAlign w:val="center"/>
          </w:tcPr>
          <w:p w:rsidR="00B516BD" w:rsidRPr="00883E88" w:rsidRDefault="00B516BD" w:rsidP="00997316">
            <w:pPr>
              <w:spacing w:after="60"/>
              <w:jc w:val="right"/>
              <w:rPr>
                <w:lang w:eastAsia="en-GB"/>
              </w:rPr>
            </w:pPr>
            <w:r w:rsidRPr="00883E88">
              <w:rPr>
                <w:sz w:val="22"/>
                <w:szCs w:val="22"/>
                <w:lang w:eastAsia="en-GB"/>
              </w:rPr>
              <w:t xml:space="preserve">Tellija reserv </w:t>
            </w:r>
            <w:r w:rsidR="00EF7852">
              <w:rPr>
                <w:sz w:val="22"/>
                <w:szCs w:val="22"/>
                <w:lang w:eastAsia="en-GB"/>
              </w:rPr>
              <w:t>2</w:t>
            </w:r>
            <w:r w:rsidRPr="00883E88">
              <w:rPr>
                <w:sz w:val="22"/>
                <w:szCs w:val="22"/>
                <w:lang w:eastAsia="en-GB"/>
              </w:rPr>
              <w:t xml:space="preserve"> %:</w:t>
            </w:r>
          </w:p>
        </w:tc>
        <w:tc>
          <w:tcPr>
            <w:tcW w:w="926" w:type="pct"/>
            <w:noWrap/>
            <w:vAlign w:val="center"/>
          </w:tcPr>
          <w:p w:rsidR="00B516BD" w:rsidRPr="00883E88" w:rsidRDefault="00B516BD" w:rsidP="00997316">
            <w:pPr>
              <w:spacing w:after="60"/>
              <w:jc w:val="center"/>
              <w:rPr>
                <w:lang w:eastAsia="en-GB"/>
              </w:rPr>
            </w:pPr>
          </w:p>
        </w:tc>
      </w:tr>
      <w:tr w:rsidR="00B516BD" w:rsidRPr="00883E88" w:rsidTr="00997316">
        <w:trPr>
          <w:trHeight w:val="255"/>
        </w:trPr>
        <w:tc>
          <w:tcPr>
            <w:tcW w:w="373" w:type="pct"/>
            <w:noWrap/>
          </w:tcPr>
          <w:p w:rsidR="00B516BD" w:rsidRPr="00883E88" w:rsidRDefault="00EF7852" w:rsidP="00997316">
            <w:pPr>
              <w:spacing w:after="60"/>
              <w:jc w:val="center"/>
              <w:rPr>
                <w:lang w:eastAsia="en-GB"/>
              </w:rPr>
            </w:pPr>
            <w:r>
              <w:rPr>
                <w:sz w:val="22"/>
                <w:szCs w:val="22"/>
                <w:lang w:eastAsia="en-GB"/>
              </w:rPr>
              <w:t>10</w:t>
            </w:r>
            <w:r w:rsidR="00B516BD" w:rsidRPr="00883E88">
              <w:rPr>
                <w:sz w:val="22"/>
                <w:szCs w:val="22"/>
                <w:lang w:eastAsia="en-GB"/>
              </w:rPr>
              <w:t>.</w:t>
            </w:r>
          </w:p>
        </w:tc>
        <w:tc>
          <w:tcPr>
            <w:tcW w:w="3701" w:type="pct"/>
            <w:noWrap/>
            <w:vAlign w:val="center"/>
          </w:tcPr>
          <w:p w:rsidR="00B516BD" w:rsidRPr="00883E88" w:rsidRDefault="00B516BD" w:rsidP="00997316">
            <w:pPr>
              <w:spacing w:after="60"/>
              <w:jc w:val="right"/>
              <w:rPr>
                <w:lang w:eastAsia="en-GB"/>
              </w:rPr>
            </w:pPr>
            <w:r w:rsidRPr="00883E88">
              <w:rPr>
                <w:sz w:val="22"/>
                <w:szCs w:val="22"/>
                <w:lang w:eastAsia="en-GB"/>
              </w:rPr>
              <w:t>KOKKU KOOS TELLIJA RESERVIGA:</w:t>
            </w:r>
          </w:p>
        </w:tc>
        <w:tc>
          <w:tcPr>
            <w:tcW w:w="926" w:type="pct"/>
            <w:noWrap/>
            <w:vAlign w:val="center"/>
          </w:tcPr>
          <w:p w:rsidR="00B516BD" w:rsidRPr="00883E88" w:rsidRDefault="00B516BD" w:rsidP="00997316">
            <w:pPr>
              <w:spacing w:after="60"/>
              <w:jc w:val="center"/>
              <w:rPr>
                <w:lang w:eastAsia="en-GB"/>
              </w:rPr>
            </w:pPr>
          </w:p>
        </w:tc>
      </w:tr>
      <w:tr w:rsidR="00B516BD" w:rsidRPr="00883E88" w:rsidTr="00997316">
        <w:trPr>
          <w:trHeight w:val="255"/>
        </w:trPr>
        <w:tc>
          <w:tcPr>
            <w:tcW w:w="373" w:type="pct"/>
            <w:noWrap/>
          </w:tcPr>
          <w:p w:rsidR="00B516BD" w:rsidRPr="00883E88" w:rsidRDefault="00EF7852" w:rsidP="00997316">
            <w:pPr>
              <w:spacing w:after="60"/>
              <w:jc w:val="center"/>
              <w:rPr>
                <w:lang w:eastAsia="en-GB"/>
              </w:rPr>
            </w:pPr>
            <w:r>
              <w:rPr>
                <w:sz w:val="22"/>
                <w:szCs w:val="22"/>
                <w:lang w:eastAsia="en-GB"/>
              </w:rPr>
              <w:t>11</w:t>
            </w:r>
            <w:r w:rsidR="00B516BD" w:rsidRPr="00883E88">
              <w:rPr>
                <w:sz w:val="22"/>
                <w:szCs w:val="22"/>
                <w:lang w:eastAsia="en-GB"/>
              </w:rPr>
              <w:t>.</w:t>
            </w:r>
          </w:p>
        </w:tc>
        <w:tc>
          <w:tcPr>
            <w:tcW w:w="3701" w:type="pct"/>
            <w:noWrap/>
            <w:vAlign w:val="center"/>
          </w:tcPr>
          <w:p w:rsidR="00B516BD" w:rsidRPr="00883E88" w:rsidRDefault="00B516BD" w:rsidP="00997316">
            <w:pPr>
              <w:spacing w:after="60"/>
              <w:jc w:val="right"/>
              <w:rPr>
                <w:lang w:eastAsia="en-GB"/>
              </w:rPr>
            </w:pPr>
            <w:r w:rsidRPr="00883E88">
              <w:rPr>
                <w:sz w:val="22"/>
                <w:szCs w:val="22"/>
                <w:lang w:eastAsia="en-GB"/>
              </w:rPr>
              <w:t>Käibemaks 20 %:</w:t>
            </w:r>
          </w:p>
        </w:tc>
        <w:tc>
          <w:tcPr>
            <w:tcW w:w="926" w:type="pct"/>
            <w:noWrap/>
            <w:vAlign w:val="center"/>
          </w:tcPr>
          <w:p w:rsidR="00B516BD" w:rsidRPr="00883E88" w:rsidRDefault="00B516BD" w:rsidP="00997316">
            <w:pPr>
              <w:spacing w:after="60"/>
              <w:jc w:val="center"/>
              <w:rPr>
                <w:lang w:eastAsia="en-GB"/>
              </w:rPr>
            </w:pPr>
          </w:p>
        </w:tc>
      </w:tr>
      <w:tr w:rsidR="00B516BD" w:rsidRPr="00883E88" w:rsidTr="00997316">
        <w:trPr>
          <w:trHeight w:val="255"/>
        </w:trPr>
        <w:tc>
          <w:tcPr>
            <w:tcW w:w="373" w:type="pct"/>
            <w:noWrap/>
          </w:tcPr>
          <w:p w:rsidR="00B516BD" w:rsidRPr="00883E88" w:rsidRDefault="00EF7852" w:rsidP="00997316">
            <w:pPr>
              <w:spacing w:after="60"/>
              <w:jc w:val="center"/>
              <w:rPr>
                <w:lang w:eastAsia="en-GB"/>
              </w:rPr>
            </w:pPr>
            <w:r>
              <w:rPr>
                <w:sz w:val="22"/>
                <w:szCs w:val="22"/>
                <w:lang w:eastAsia="en-GB"/>
              </w:rPr>
              <w:t>12</w:t>
            </w:r>
            <w:r w:rsidR="00B516BD" w:rsidRPr="00883E88">
              <w:rPr>
                <w:sz w:val="22"/>
                <w:szCs w:val="22"/>
                <w:lang w:eastAsia="en-GB"/>
              </w:rPr>
              <w:t>.</w:t>
            </w:r>
          </w:p>
        </w:tc>
        <w:tc>
          <w:tcPr>
            <w:tcW w:w="3701" w:type="pct"/>
            <w:noWrap/>
            <w:vAlign w:val="center"/>
          </w:tcPr>
          <w:p w:rsidR="00B516BD" w:rsidRPr="00883E88" w:rsidRDefault="00B516BD" w:rsidP="00997316">
            <w:pPr>
              <w:spacing w:after="60"/>
              <w:jc w:val="right"/>
              <w:rPr>
                <w:lang w:eastAsia="en-GB"/>
              </w:rPr>
            </w:pPr>
            <w:r w:rsidRPr="00883E88">
              <w:rPr>
                <w:sz w:val="22"/>
                <w:szCs w:val="22"/>
                <w:lang w:eastAsia="en-GB"/>
              </w:rPr>
              <w:t>KÕIK  KOKKU (Lepingu hind):</w:t>
            </w:r>
          </w:p>
        </w:tc>
        <w:tc>
          <w:tcPr>
            <w:tcW w:w="926" w:type="pct"/>
            <w:noWrap/>
            <w:vAlign w:val="center"/>
          </w:tcPr>
          <w:p w:rsidR="00B516BD" w:rsidRPr="00883E88" w:rsidRDefault="00B516BD" w:rsidP="00997316">
            <w:pPr>
              <w:spacing w:after="60"/>
              <w:jc w:val="center"/>
              <w:rPr>
                <w:lang w:eastAsia="en-GB"/>
              </w:rPr>
            </w:pPr>
          </w:p>
        </w:tc>
      </w:tr>
    </w:tbl>
    <w:p w:rsidR="00B516BD" w:rsidRPr="00E4512E" w:rsidRDefault="00B516BD" w:rsidP="00997316">
      <w:pPr>
        <w:spacing w:after="60"/>
        <w:ind w:right="-470"/>
        <w:jc w:val="both"/>
        <w:rPr>
          <w:sz w:val="22"/>
          <w:szCs w:val="22"/>
        </w:rPr>
      </w:pPr>
      <w:r w:rsidRPr="00E4512E">
        <w:rPr>
          <w:sz w:val="22"/>
          <w:szCs w:val="22"/>
          <w:u w:val="single"/>
        </w:rPr>
        <w:t>NB! Reserv ei kuulu Tellija (</w:t>
      </w:r>
      <w:r>
        <w:rPr>
          <w:sz w:val="22"/>
          <w:szCs w:val="22"/>
          <w:u w:val="single"/>
        </w:rPr>
        <w:t>HD-</w:t>
      </w:r>
      <w:r w:rsidRPr="00E4512E">
        <w:rPr>
          <w:sz w:val="22"/>
          <w:szCs w:val="22"/>
          <w:u w:val="single"/>
        </w:rPr>
        <w:t>s Hankija) poolt Töövõtjale (</w:t>
      </w:r>
      <w:r>
        <w:rPr>
          <w:sz w:val="22"/>
          <w:szCs w:val="22"/>
          <w:u w:val="single"/>
        </w:rPr>
        <w:t>HD-</w:t>
      </w:r>
      <w:r w:rsidRPr="00E4512E">
        <w:rPr>
          <w:sz w:val="22"/>
          <w:szCs w:val="22"/>
          <w:u w:val="single"/>
        </w:rPr>
        <w:t>s Pakkujale) tasumisele ning reservi kasutatakse üksnes juhul, kui ilmneb võrreldes seni tellitud ehitustöödega selliste täiendavate ehitustööde tellimise vajadus, mida Tellija (Hankija) esialgsete ehitustööde tellimisel ette ei näinud. Reservi kasutamise üle otsustab Tellija (Hankija) Töövõtja (Pakkuja) ettepanekul</w:t>
      </w:r>
      <w:r w:rsidRPr="00E4512E">
        <w:rPr>
          <w:sz w:val="22"/>
          <w:szCs w:val="22"/>
        </w:rPr>
        <w:t>.</w:t>
      </w:r>
    </w:p>
    <w:p w:rsidR="00B516BD" w:rsidRDefault="00B516BD" w:rsidP="00997316">
      <w:pPr>
        <w:pStyle w:val="Kehatekst2"/>
        <w:spacing w:after="0" w:line="240" w:lineRule="auto"/>
        <w:ind w:left="57"/>
        <w:rPr>
          <w:sz w:val="22"/>
          <w:szCs w:val="22"/>
        </w:rPr>
      </w:pPr>
      <w:r w:rsidRPr="00E4512E">
        <w:rPr>
          <w:sz w:val="22"/>
          <w:szCs w:val="22"/>
        </w:rPr>
        <w:t>1. Kinnitame, et meie pakkumuse maksumuses on igakülgselt arvesse võetud:</w:t>
      </w:r>
    </w:p>
    <w:p w:rsidR="00B516BD" w:rsidRPr="00E4512E" w:rsidRDefault="00B516BD" w:rsidP="00997316">
      <w:pPr>
        <w:pStyle w:val="Kehatekst2"/>
        <w:spacing w:after="0" w:line="240" w:lineRule="auto"/>
        <w:ind w:left="57"/>
        <w:rPr>
          <w:sz w:val="22"/>
          <w:szCs w:val="22"/>
        </w:rPr>
      </w:pPr>
      <w:r w:rsidRPr="00E4512E">
        <w:rPr>
          <w:sz w:val="22"/>
          <w:szCs w:val="22"/>
        </w:rPr>
        <w:t>1.1.</w:t>
      </w:r>
      <w:r w:rsidRPr="00E4512E">
        <w:rPr>
          <w:sz w:val="22"/>
          <w:szCs w:val="22"/>
        </w:rPr>
        <w:tab/>
        <w:t xml:space="preserve">hanketeadet, </w:t>
      </w:r>
      <w:r>
        <w:rPr>
          <w:sz w:val="22"/>
          <w:szCs w:val="22"/>
        </w:rPr>
        <w:t>HD</w:t>
      </w:r>
      <w:r w:rsidRPr="00E4512E">
        <w:rPr>
          <w:sz w:val="22"/>
          <w:szCs w:val="22"/>
        </w:rPr>
        <w:t xml:space="preserve"> ja selle lisasid;</w:t>
      </w:r>
    </w:p>
    <w:p w:rsidR="00B516BD" w:rsidRPr="00E4512E" w:rsidRDefault="00B516BD" w:rsidP="00997316">
      <w:pPr>
        <w:pStyle w:val="Kehatekst2"/>
        <w:spacing w:after="0" w:line="240" w:lineRule="auto"/>
        <w:ind w:left="57" w:hanging="720"/>
        <w:rPr>
          <w:sz w:val="22"/>
          <w:szCs w:val="22"/>
        </w:rPr>
      </w:pPr>
      <w:r w:rsidRPr="00E4512E">
        <w:rPr>
          <w:sz w:val="22"/>
          <w:szCs w:val="22"/>
        </w:rPr>
        <w:t>1.2.</w:t>
      </w:r>
      <w:r w:rsidRPr="00E4512E">
        <w:rPr>
          <w:sz w:val="22"/>
          <w:szCs w:val="22"/>
        </w:rPr>
        <w:tab/>
        <w:t xml:space="preserve">kõiki </w:t>
      </w:r>
      <w:r>
        <w:rPr>
          <w:sz w:val="22"/>
          <w:szCs w:val="22"/>
        </w:rPr>
        <w:t>HD-</w:t>
      </w:r>
      <w:r w:rsidRPr="00E4512E">
        <w:rPr>
          <w:sz w:val="22"/>
          <w:szCs w:val="22"/>
        </w:rPr>
        <w:t>s ja selle lisades sätestatud ja nendest tulenevaid Pakkuja kohustusi, ülesandeid, tegevusi ja toiminguid;</w:t>
      </w:r>
    </w:p>
    <w:p w:rsidR="00B516BD" w:rsidRPr="00E4512E" w:rsidRDefault="00B516BD" w:rsidP="00997316">
      <w:pPr>
        <w:pStyle w:val="a"/>
        <w:tabs>
          <w:tab w:val="left" w:pos="-1440"/>
        </w:tabs>
        <w:ind w:left="57"/>
        <w:jc w:val="both"/>
        <w:rPr>
          <w:sz w:val="22"/>
          <w:szCs w:val="22"/>
          <w:lang w:val="et-EE"/>
        </w:rPr>
      </w:pPr>
      <w:r w:rsidRPr="00E4512E">
        <w:rPr>
          <w:sz w:val="22"/>
          <w:szCs w:val="22"/>
          <w:lang w:val="et-EE"/>
        </w:rPr>
        <w:t xml:space="preserve">1.3. </w:t>
      </w:r>
      <w:r w:rsidRPr="00E4512E">
        <w:rPr>
          <w:sz w:val="22"/>
          <w:szCs w:val="22"/>
          <w:lang w:val="et-EE"/>
        </w:rPr>
        <w:tab/>
        <w:t>kõiki kulusid, riske ja asjaolusid ning kõiki tingimusi (üldiseid ja erilisi asjaolusid, seejuures midagi välja jätmata), mis võiks pakkumuse maksumust mõjutada.</w:t>
      </w:r>
    </w:p>
    <w:p w:rsidR="00B516BD" w:rsidRPr="00E4512E" w:rsidRDefault="00B516BD" w:rsidP="00997316">
      <w:pPr>
        <w:ind w:left="57"/>
        <w:jc w:val="both"/>
        <w:rPr>
          <w:sz w:val="22"/>
          <w:szCs w:val="22"/>
        </w:rPr>
      </w:pPr>
      <w:r w:rsidRPr="00E4512E">
        <w:rPr>
          <w:sz w:val="22"/>
          <w:szCs w:val="22"/>
        </w:rPr>
        <w:t>2. Kinnitame, et :</w:t>
      </w:r>
    </w:p>
    <w:p w:rsidR="00B516BD" w:rsidRPr="00E4512E" w:rsidRDefault="00B516BD" w:rsidP="00997316">
      <w:pPr>
        <w:pStyle w:val="Kehatekst2"/>
        <w:spacing w:after="0" w:line="240" w:lineRule="auto"/>
        <w:ind w:left="57" w:hanging="720"/>
        <w:rPr>
          <w:sz w:val="22"/>
          <w:szCs w:val="22"/>
        </w:rPr>
      </w:pPr>
      <w:r w:rsidRPr="00E4512E">
        <w:rPr>
          <w:sz w:val="22"/>
          <w:szCs w:val="22"/>
        </w:rPr>
        <w:t xml:space="preserve">2.1. </w:t>
      </w:r>
      <w:r w:rsidRPr="00E4512E">
        <w:rPr>
          <w:sz w:val="22"/>
          <w:szCs w:val="22"/>
        </w:rPr>
        <w:tab/>
        <w:t>oleme saanud Hankijalt kogu käesoleva pakkumuse koostamiseks vajaliku informatsiooni ning oleme tutvunud kõikide seonduvate asjaolude ning tingimustega;</w:t>
      </w:r>
    </w:p>
    <w:p w:rsidR="00B516BD" w:rsidRPr="00E4512E" w:rsidRDefault="00B516BD" w:rsidP="00997316">
      <w:pPr>
        <w:ind w:left="57" w:hanging="720"/>
        <w:jc w:val="both"/>
        <w:rPr>
          <w:sz w:val="22"/>
          <w:szCs w:val="22"/>
        </w:rPr>
      </w:pPr>
      <w:r w:rsidRPr="00E4512E">
        <w:rPr>
          <w:sz w:val="22"/>
          <w:szCs w:val="22"/>
        </w:rPr>
        <w:t xml:space="preserve">2.2. </w:t>
      </w:r>
      <w:r w:rsidRPr="00E4512E">
        <w:rPr>
          <w:sz w:val="22"/>
          <w:szCs w:val="22"/>
        </w:rPr>
        <w:tab/>
        <w:t>oleme kontrollinud ning veendunud, et eelnimetatud dokumentides ei ole olulisi vigu ega puudusi, mis takistaks siduva pakkumuse esitamist;</w:t>
      </w:r>
    </w:p>
    <w:p w:rsidR="00B516BD" w:rsidRPr="00F7637F" w:rsidRDefault="00B516BD" w:rsidP="00997316">
      <w:pPr>
        <w:pStyle w:val="a"/>
        <w:tabs>
          <w:tab w:val="left" w:pos="-1440"/>
        </w:tabs>
        <w:ind w:left="57"/>
        <w:jc w:val="both"/>
        <w:rPr>
          <w:sz w:val="22"/>
          <w:szCs w:val="22"/>
          <w:lang w:val="et-EE"/>
        </w:rPr>
      </w:pPr>
      <w:r w:rsidRPr="00513F13">
        <w:rPr>
          <w:sz w:val="22"/>
          <w:szCs w:val="22"/>
          <w:lang w:val="et-EE"/>
        </w:rPr>
        <w:t>2.3.</w:t>
      </w:r>
      <w:r w:rsidRPr="00513F13">
        <w:rPr>
          <w:sz w:val="22"/>
          <w:szCs w:val="22"/>
          <w:lang w:val="et-EE"/>
        </w:rPr>
        <w:tab/>
      </w:r>
      <w:r w:rsidRPr="000672E4">
        <w:rPr>
          <w:sz w:val="22"/>
          <w:szCs w:val="22"/>
          <w:lang w:val="et-EE"/>
        </w:rPr>
        <w:t xml:space="preserve">nõustume </w:t>
      </w:r>
      <w:r>
        <w:rPr>
          <w:sz w:val="22"/>
          <w:szCs w:val="22"/>
          <w:lang w:val="et-EE"/>
        </w:rPr>
        <w:t>HD</w:t>
      </w:r>
      <w:r w:rsidRPr="0054714B">
        <w:rPr>
          <w:sz w:val="22"/>
          <w:szCs w:val="22"/>
          <w:lang w:val="et-EE"/>
        </w:rPr>
        <w:t xml:space="preserve"> ja selle lisade tingimustega ning annam</w:t>
      </w:r>
      <w:r w:rsidRPr="00F7637F">
        <w:rPr>
          <w:sz w:val="22"/>
          <w:szCs w:val="22"/>
          <w:lang w:val="et-EE"/>
        </w:rPr>
        <w:t>e endale täielikult aru Pakkuja vastutuse ning kohustuste mahust.</w:t>
      </w:r>
    </w:p>
    <w:p w:rsidR="00B516BD" w:rsidRPr="00E4512E" w:rsidRDefault="00B516BD" w:rsidP="00997316">
      <w:pPr>
        <w:ind w:left="57"/>
        <w:jc w:val="both"/>
        <w:rPr>
          <w:b/>
          <w:sz w:val="22"/>
          <w:szCs w:val="22"/>
        </w:rPr>
      </w:pPr>
      <w:r w:rsidRPr="00F7637F">
        <w:rPr>
          <w:b/>
          <w:sz w:val="22"/>
          <w:szCs w:val="22"/>
        </w:rPr>
        <w:t xml:space="preserve">Pakkumuse koostamisel oleme arvesse võtnud kõik käesoleva hanke teostamiseks ja hankelepingu eesmärgi saavutamiseks vajalikud tööd, teenused, tegevused ja toimingud, kaasa arvatud need, mis ei ole otseselt kirjeldatud </w:t>
      </w:r>
      <w:r>
        <w:rPr>
          <w:b/>
          <w:sz w:val="22"/>
          <w:szCs w:val="22"/>
        </w:rPr>
        <w:t>HD-</w:t>
      </w:r>
      <w:r w:rsidRPr="00F7637F">
        <w:rPr>
          <w:b/>
          <w:sz w:val="22"/>
          <w:szCs w:val="22"/>
        </w:rPr>
        <w:t>s ja selle lisades, kuid mis on tavapäraselt vajalikud nõuetekohase tulemuse saavutamiseks arvestades lepingu eesmärki.</w:t>
      </w:r>
    </w:p>
    <w:p w:rsidR="00B516BD" w:rsidRPr="00E4512E" w:rsidRDefault="00B516BD" w:rsidP="00B516BD">
      <w:pPr>
        <w:ind w:left="57"/>
        <w:jc w:val="both"/>
        <w:rPr>
          <w:sz w:val="22"/>
          <w:szCs w:val="22"/>
        </w:rPr>
      </w:pPr>
    </w:p>
    <w:p w:rsidR="00B516BD" w:rsidRPr="00E4512E" w:rsidRDefault="00B516BD" w:rsidP="00EF7852">
      <w:pPr>
        <w:jc w:val="both"/>
        <w:rPr>
          <w:sz w:val="22"/>
          <w:szCs w:val="22"/>
        </w:rPr>
      </w:pPr>
      <w:r w:rsidRPr="00E4512E">
        <w:rPr>
          <w:sz w:val="22"/>
          <w:szCs w:val="22"/>
        </w:rPr>
        <w:t>______________________________</w:t>
      </w:r>
    </w:p>
    <w:p w:rsidR="00B516BD" w:rsidRPr="00E4512E" w:rsidRDefault="00B516BD" w:rsidP="00B516BD">
      <w:pPr>
        <w:ind w:left="57" w:firstLine="720"/>
        <w:jc w:val="both"/>
        <w:rPr>
          <w:sz w:val="22"/>
          <w:szCs w:val="22"/>
          <w:vertAlign w:val="superscript"/>
        </w:rPr>
      </w:pPr>
      <w:r w:rsidRPr="00E4512E">
        <w:rPr>
          <w:sz w:val="22"/>
          <w:szCs w:val="22"/>
          <w:vertAlign w:val="superscript"/>
        </w:rPr>
        <w:t>(Pakkuja nimi)</w:t>
      </w:r>
    </w:p>
    <w:p w:rsidR="00B516BD" w:rsidRPr="00E4512E" w:rsidRDefault="00B516BD" w:rsidP="00B516BD">
      <w:pPr>
        <w:ind w:left="57"/>
        <w:jc w:val="both"/>
        <w:rPr>
          <w:sz w:val="22"/>
          <w:szCs w:val="22"/>
        </w:rPr>
      </w:pPr>
      <w:r w:rsidRPr="00E4512E">
        <w:rPr>
          <w:sz w:val="22"/>
          <w:szCs w:val="22"/>
        </w:rPr>
        <w:t>______________________________</w:t>
      </w:r>
    </w:p>
    <w:p w:rsidR="00F61D5A" w:rsidRPr="00EF7852" w:rsidRDefault="00B516BD" w:rsidP="00EF7852">
      <w:pPr>
        <w:pStyle w:val="text-3mezera"/>
        <w:spacing w:before="0" w:line="240" w:lineRule="auto"/>
        <w:ind w:left="57"/>
        <w:rPr>
          <w:rFonts w:ascii="Times New Roman" w:hAnsi="Times New Roman"/>
          <w:sz w:val="22"/>
          <w:szCs w:val="22"/>
          <w:vertAlign w:val="superscript"/>
          <w:lang w:val="et-EE"/>
        </w:rPr>
      </w:pPr>
      <w:r w:rsidRPr="00E4512E">
        <w:rPr>
          <w:rFonts w:ascii="Times New Roman" w:hAnsi="Times New Roman"/>
          <w:sz w:val="22"/>
          <w:szCs w:val="22"/>
          <w:lang w:val="et-EE"/>
        </w:rPr>
        <w:tab/>
      </w:r>
      <w:r w:rsidRPr="00E4512E">
        <w:rPr>
          <w:rFonts w:ascii="Times New Roman" w:hAnsi="Times New Roman"/>
          <w:sz w:val="22"/>
          <w:szCs w:val="22"/>
          <w:vertAlign w:val="superscript"/>
          <w:lang w:val="et-EE"/>
        </w:rPr>
        <w:t xml:space="preserve">(pakkuja volitatud </w:t>
      </w:r>
      <w:r w:rsidR="00EF7852">
        <w:rPr>
          <w:rFonts w:ascii="Times New Roman" w:hAnsi="Times New Roman"/>
          <w:sz w:val="22"/>
          <w:szCs w:val="22"/>
          <w:vertAlign w:val="superscript"/>
          <w:lang w:val="et-EE"/>
        </w:rPr>
        <w:t xml:space="preserve">esindaja nimi ja allkiri                                                              </w:t>
      </w:r>
      <w:r w:rsidRPr="00E4512E">
        <w:rPr>
          <w:sz w:val="22"/>
          <w:szCs w:val="22"/>
        </w:rPr>
        <w:t>________________</w:t>
      </w:r>
      <w:r>
        <w:rPr>
          <w:sz w:val="22"/>
          <w:szCs w:val="22"/>
        </w:rPr>
        <w:t xml:space="preserve"> </w:t>
      </w:r>
      <w:r w:rsidRPr="00E4512E">
        <w:rPr>
          <w:sz w:val="22"/>
          <w:szCs w:val="22"/>
          <w:vertAlign w:val="superscript"/>
        </w:rPr>
        <w:t>(kuupäev)</w:t>
      </w:r>
    </w:p>
    <w:p w:rsidR="00997316" w:rsidRDefault="00997316" w:rsidP="00B516BD">
      <w:pPr>
        <w:ind w:left="57"/>
      </w:pPr>
    </w:p>
    <w:p w:rsidR="002C6DD4" w:rsidRPr="002C6DD4" w:rsidRDefault="003B00E3" w:rsidP="002C6DD4">
      <w:pPr>
        <w:spacing w:after="60"/>
        <w:jc w:val="both"/>
        <w:rPr>
          <w:b/>
          <w:sz w:val="22"/>
          <w:szCs w:val="22"/>
        </w:rPr>
      </w:pPr>
      <w:bookmarkStart w:id="6" w:name="_Toc139359203"/>
      <w:bookmarkStart w:id="7" w:name="_Toc139360203"/>
      <w:r>
        <w:rPr>
          <w:b/>
          <w:sz w:val="22"/>
          <w:szCs w:val="22"/>
        </w:rPr>
        <w:t>Vorm  4</w:t>
      </w:r>
      <w:r w:rsidR="002C6DD4" w:rsidRPr="002C6DD4">
        <w:rPr>
          <w:b/>
          <w:sz w:val="22"/>
          <w:szCs w:val="22"/>
        </w:rPr>
        <w:t xml:space="preserve"> – Teostatud sarnaste ehitustööde </w:t>
      </w:r>
      <w:bookmarkEnd w:id="6"/>
      <w:bookmarkEnd w:id="7"/>
      <w:r w:rsidR="002C6DD4" w:rsidRPr="002C6DD4">
        <w:rPr>
          <w:b/>
          <w:sz w:val="22"/>
          <w:szCs w:val="22"/>
        </w:rPr>
        <w:t>nimekiri</w:t>
      </w:r>
    </w:p>
    <w:p w:rsidR="002C6DD4" w:rsidRPr="002C6DD4" w:rsidRDefault="002C6DD4" w:rsidP="002C6DD4">
      <w:pPr>
        <w:spacing w:after="60"/>
        <w:jc w:val="both"/>
        <w:rPr>
          <w:sz w:val="22"/>
          <w:szCs w:val="22"/>
        </w:rPr>
      </w:pPr>
    </w:p>
    <w:p w:rsidR="002C6DD4" w:rsidRPr="002C6DD4" w:rsidRDefault="002C6DD4" w:rsidP="002C6DD4">
      <w:pPr>
        <w:spacing w:after="60"/>
        <w:ind w:left="2127" w:hanging="2127"/>
        <w:rPr>
          <w:sz w:val="22"/>
          <w:szCs w:val="22"/>
        </w:rPr>
      </w:pPr>
      <w:r w:rsidRPr="002C6DD4">
        <w:rPr>
          <w:sz w:val="22"/>
          <w:szCs w:val="22"/>
        </w:rPr>
        <w:t>Hankija:</w:t>
      </w:r>
      <w:r w:rsidRPr="002C6DD4">
        <w:rPr>
          <w:sz w:val="22"/>
          <w:szCs w:val="22"/>
        </w:rPr>
        <w:tab/>
        <w:t>KORTERIÜHISTU NIIDU 3 (registrikood 800234848)</w:t>
      </w:r>
    </w:p>
    <w:p w:rsidR="002C6DD4" w:rsidRPr="002C6DD4" w:rsidRDefault="002C6DD4" w:rsidP="002C6DD4">
      <w:pPr>
        <w:suppressAutoHyphens/>
        <w:spacing w:before="240" w:after="120"/>
        <w:jc w:val="both"/>
        <w:rPr>
          <w:b/>
          <w:sz w:val="22"/>
          <w:szCs w:val="22"/>
          <w:lang w:eastAsia="et-EE"/>
        </w:rPr>
      </w:pPr>
      <w:r w:rsidRPr="002C6DD4">
        <w:rPr>
          <w:b/>
          <w:sz w:val="22"/>
          <w:szCs w:val="22"/>
          <w:lang w:eastAsia="et-EE"/>
        </w:rPr>
        <w:t>Hanke nimetus:         „</w:t>
      </w:r>
      <w:r w:rsidRPr="002C6DD4">
        <w:rPr>
          <w:szCs w:val="20"/>
          <w:lang w:eastAsia="et-EE"/>
        </w:rPr>
        <w:t>Korterelamu, aadressiga Keila, Niidu 3a, rekonstrueerimine</w:t>
      </w:r>
      <w:r w:rsidRPr="002C6DD4" w:rsidDel="00191EB8">
        <w:rPr>
          <w:b/>
          <w:sz w:val="22"/>
          <w:szCs w:val="22"/>
          <w:lang w:eastAsia="et-EE"/>
        </w:rPr>
        <w:t xml:space="preserve"> </w:t>
      </w:r>
      <w:r w:rsidRPr="002C6DD4">
        <w:rPr>
          <w:b/>
          <w:sz w:val="22"/>
          <w:szCs w:val="22"/>
          <w:lang w:eastAsia="et-EE"/>
        </w:rPr>
        <w:t>”</w:t>
      </w:r>
    </w:p>
    <w:p w:rsidR="002C6DD4" w:rsidRPr="002C6DD4" w:rsidRDefault="002C6DD4" w:rsidP="002C6DD4">
      <w:pPr>
        <w:jc w:val="both"/>
      </w:pPr>
    </w:p>
    <w:p w:rsidR="002C6DD4" w:rsidRPr="002C6DD4" w:rsidRDefault="002C6DD4" w:rsidP="002C6DD4">
      <w:pPr>
        <w:jc w:val="both"/>
        <w:rPr>
          <w:sz w:val="22"/>
          <w:szCs w:val="22"/>
        </w:rPr>
      </w:pPr>
      <w:r w:rsidRPr="002C6DD4">
        <w:rPr>
          <w:sz w:val="22"/>
          <w:szCs w:val="22"/>
        </w:rPr>
        <w:t>Meie viimasel viiel aastal teostatud sarnaste ehitustööde nimekiri:</w:t>
      </w:r>
    </w:p>
    <w:p w:rsidR="002C6DD4" w:rsidRPr="002C6DD4" w:rsidRDefault="002C6DD4" w:rsidP="002C6DD4"/>
    <w:p w:rsidR="002C6DD4" w:rsidRPr="002C6DD4" w:rsidRDefault="002C6DD4" w:rsidP="002C6DD4"/>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340"/>
        <w:gridCol w:w="2223"/>
        <w:gridCol w:w="1134"/>
        <w:gridCol w:w="1276"/>
        <w:gridCol w:w="2410"/>
      </w:tblGrid>
      <w:tr w:rsidR="002C6DD4" w:rsidRPr="002C6DD4" w:rsidTr="003B00E3">
        <w:tc>
          <w:tcPr>
            <w:tcW w:w="534" w:type="dxa"/>
            <w:vAlign w:val="center"/>
          </w:tcPr>
          <w:p w:rsidR="002C6DD4" w:rsidRPr="002C6DD4" w:rsidRDefault="002C6DD4" w:rsidP="002C6DD4">
            <w:pPr>
              <w:jc w:val="center"/>
              <w:rPr>
                <w:b/>
                <w:sz w:val="20"/>
                <w:szCs w:val="20"/>
              </w:rPr>
            </w:pPr>
            <w:r w:rsidRPr="002C6DD4">
              <w:rPr>
                <w:b/>
                <w:sz w:val="20"/>
                <w:szCs w:val="20"/>
              </w:rPr>
              <w:t>Jrk nr</w:t>
            </w:r>
          </w:p>
        </w:tc>
        <w:tc>
          <w:tcPr>
            <w:tcW w:w="2340" w:type="dxa"/>
            <w:vAlign w:val="center"/>
          </w:tcPr>
          <w:p w:rsidR="002C6DD4" w:rsidRPr="002C6DD4" w:rsidRDefault="002C6DD4" w:rsidP="002C6DD4">
            <w:pPr>
              <w:jc w:val="center"/>
              <w:rPr>
                <w:b/>
                <w:sz w:val="20"/>
                <w:szCs w:val="20"/>
              </w:rPr>
            </w:pPr>
            <w:r w:rsidRPr="002C6DD4">
              <w:rPr>
                <w:b/>
                <w:sz w:val="20"/>
                <w:szCs w:val="20"/>
              </w:rPr>
              <w:t>Tellija nimi,</w:t>
            </w:r>
            <w:r w:rsidRPr="002C6DD4">
              <w:t xml:space="preserve"> </w:t>
            </w:r>
            <w:r w:rsidRPr="002C6DD4">
              <w:rPr>
                <w:b/>
                <w:sz w:val="20"/>
                <w:szCs w:val="20"/>
              </w:rPr>
              <w:t>kontakttelefon, e-post</w:t>
            </w:r>
          </w:p>
        </w:tc>
        <w:tc>
          <w:tcPr>
            <w:tcW w:w="2223" w:type="dxa"/>
            <w:vAlign w:val="center"/>
          </w:tcPr>
          <w:p w:rsidR="002C6DD4" w:rsidRPr="002C6DD4" w:rsidRDefault="002C6DD4" w:rsidP="002C6DD4">
            <w:pPr>
              <w:jc w:val="center"/>
              <w:rPr>
                <w:b/>
                <w:sz w:val="20"/>
                <w:szCs w:val="20"/>
              </w:rPr>
            </w:pPr>
            <w:r w:rsidRPr="002C6DD4">
              <w:rPr>
                <w:b/>
                <w:sz w:val="20"/>
                <w:szCs w:val="20"/>
              </w:rPr>
              <w:t>Teostatud ehitustööd</w:t>
            </w:r>
          </w:p>
          <w:p w:rsidR="002C6DD4" w:rsidRPr="002C6DD4" w:rsidRDefault="002C6DD4" w:rsidP="002C6DD4">
            <w:pPr>
              <w:jc w:val="center"/>
              <w:rPr>
                <w:b/>
                <w:sz w:val="20"/>
                <w:szCs w:val="20"/>
              </w:rPr>
            </w:pPr>
            <w:r w:rsidRPr="002C6DD4">
              <w:rPr>
                <w:b/>
                <w:sz w:val="20"/>
                <w:szCs w:val="20"/>
              </w:rPr>
              <w:t>(objekti aadress ja ehitustööde sisu)</w:t>
            </w:r>
          </w:p>
        </w:tc>
        <w:tc>
          <w:tcPr>
            <w:tcW w:w="1134" w:type="dxa"/>
          </w:tcPr>
          <w:p w:rsidR="002C6DD4" w:rsidRPr="002C6DD4" w:rsidRDefault="002C6DD4" w:rsidP="002C6DD4">
            <w:pPr>
              <w:jc w:val="center"/>
              <w:rPr>
                <w:b/>
                <w:sz w:val="20"/>
                <w:szCs w:val="20"/>
              </w:rPr>
            </w:pPr>
            <w:r w:rsidRPr="002C6DD4">
              <w:rPr>
                <w:b/>
                <w:sz w:val="20"/>
                <w:szCs w:val="20"/>
              </w:rPr>
              <w:t>Tööde teostamise periood</w:t>
            </w:r>
          </w:p>
        </w:tc>
        <w:tc>
          <w:tcPr>
            <w:tcW w:w="1276" w:type="dxa"/>
            <w:vAlign w:val="center"/>
          </w:tcPr>
          <w:p w:rsidR="002C6DD4" w:rsidRPr="002C6DD4" w:rsidRDefault="002C6DD4" w:rsidP="002C6DD4">
            <w:pPr>
              <w:jc w:val="center"/>
              <w:rPr>
                <w:b/>
                <w:sz w:val="20"/>
                <w:szCs w:val="20"/>
              </w:rPr>
            </w:pPr>
            <w:r w:rsidRPr="002C6DD4">
              <w:rPr>
                <w:b/>
                <w:sz w:val="20"/>
                <w:szCs w:val="20"/>
              </w:rPr>
              <w:t>Tööde maksumus (EUR)</w:t>
            </w:r>
          </w:p>
        </w:tc>
        <w:tc>
          <w:tcPr>
            <w:tcW w:w="2410" w:type="dxa"/>
            <w:vAlign w:val="center"/>
          </w:tcPr>
          <w:p w:rsidR="002C6DD4" w:rsidRPr="002C6DD4" w:rsidRDefault="002C6DD4" w:rsidP="002C6DD4">
            <w:pPr>
              <w:jc w:val="center"/>
              <w:rPr>
                <w:b/>
                <w:sz w:val="20"/>
                <w:szCs w:val="20"/>
              </w:rPr>
            </w:pPr>
            <w:r w:rsidRPr="002C6DD4">
              <w:rPr>
                <w:b/>
                <w:sz w:val="20"/>
                <w:szCs w:val="20"/>
              </w:rPr>
              <w:t>Ehitustööde objektiks oleva ehitise (või selle osa</w:t>
            </w:r>
            <w:r>
              <w:rPr>
                <w:b/>
                <w:sz w:val="20"/>
                <w:szCs w:val="20"/>
              </w:rPr>
              <w:t>) suurus, mis vastab HD p 12</w:t>
            </w:r>
            <w:r w:rsidRPr="002C6DD4">
              <w:rPr>
                <w:b/>
                <w:sz w:val="20"/>
                <w:szCs w:val="20"/>
              </w:rPr>
              <w:t xml:space="preserve"> kasutusotstarbele</w:t>
            </w:r>
          </w:p>
        </w:tc>
      </w:tr>
      <w:tr w:rsidR="002C6DD4" w:rsidRPr="002C6DD4" w:rsidTr="003B00E3">
        <w:tc>
          <w:tcPr>
            <w:tcW w:w="534" w:type="dxa"/>
          </w:tcPr>
          <w:p w:rsidR="002C6DD4" w:rsidRPr="002C6DD4" w:rsidRDefault="002C6DD4" w:rsidP="002C6DD4">
            <w:pPr>
              <w:jc w:val="center"/>
            </w:pPr>
            <w:r w:rsidRPr="002C6DD4">
              <w:t>1.</w:t>
            </w:r>
          </w:p>
          <w:p w:rsidR="002C6DD4" w:rsidRPr="002C6DD4" w:rsidRDefault="002C6DD4" w:rsidP="002C6DD4"/>
        </w:tc>
        <w:tc>
          <w:tcPr>
            <w:tcW w:w="2340" w:type="dxa"/>
          </w:tcPr>
          <w:p w:rsidR="002C6DD4" w:rsidRPr="002C6DD4" w:rsidRDefault="002C6DD4" w:rsidP="002C6DD4"/>
        </w:tc>
        <w:tc>
          <w:tcPr>
            <w:tcW w:w="2223" w:type="dxa"/>
          </w:tcPr>
          <w:p w:rsidR="002C6DD4" w:rsidRPr="002C6DD4" w:rsidRDefault="002C6DD4" w:rsidP="002C6DD4"/>
        </w:tc>
        <w:tc>
          <w:tcPr>
            <w:tcW w:w="1134" w:type="dxa"/>
          </w:tcPr>
          <w:p w:rsidR="002C6DD4" w:rsidRPr="002C6DD4" w:rsidRDefault="002C6DD4" w:rsidP="002C6DD4">
            <w:pPr>
              <w:rPr>
                <w:sz w:val="20"/>
                <w:szCs w:val="20"/>
              </w:rPr>
            </w:pPr>
          </w:p>
        </w:tc>
        <w:tc>
          <w:tcPr>
            <w:tcW w:w="1276" w:type="dxa"/>
          </w:tcPr>
          <w:p w:rsidR="002C6DD4" w:rsidRPr="002C6DD4" w:rsidRDefault="002C6DD4" w:rsidP="002C6DD4"/>
        </w:tc>
        <w:tc>
          <w:tcPr>
            <w:tcW w:w="2410" w:type="dxa"/>
          </w:tcPr>
          <w:p w:rsidR="002C6DD4" w:rsidRPr="002C6DD4" w:rsidRDefault="002C6DD4" w:rsidP="002C6DD4"/>
        </w:tc>
      </w:tr>
      <w:tr w:rsidR="002C6DD4" w:rsidRPr="002C6DD4" w:rsidTr="003B00E3">
        <w:tc>
          <w:tcPr>
            <w:tcW w:w="534" w:type="dxa"/>
          </w:tcPr>
          <w:p w:rsidR="002C6DD4" w:rsidRPr="002C6DD4" w:rsidRDefault="002C6DD4" w:rsidP="002C6DD4">
            <w:pPr>
              <w:jc w:val="center"/>
            </w:pPr>
            <w:r w:rsidRPr="002C6DD4">
              <w:t>2.</w:t>
            </w:r>
          </w:p>
          <w:p w:rsidR="002C6DD4" w:rsidRPr="002C6DD4" w:rsidRDefault="002C6DD4" w:rsidP="002C6DD4"/>
        </w:tc>
        <w:tc>
          <w:tcPr>
            <w:tcW w:w="2340" w:type="dxa"/>
          </w:tcPr>
          <w:p w:rsidR="002C6DD4" w:rsidRPr="002C6DD4" w:rsidRDefault="002C6DD4" w:rsidP="002C6DD4"/>
        </w:tc>
        <w:tc>
          <w:tcPr>
            <w:tcW w:w="2223" w:type="dxa"/>
          </w:tcPr>
          <w:p w:rsidR="002C6DD4" w:rsidRPr="002C6DD4" w:rsidRDefault="002C6DD4" w:rsidP="002C6DD4"/>
        </w:tc>
        <w:tc>
          <w:tcPr>
            <w:tcW w:w="1134" w:type="dxa"/>
          </w:tcPr>
          <w:p w:rsidR="002C6DD4" w:rsidRPr="002C6DD4" w:rsidRDefault="002C6DD4" w:rsidP="002C6DD4">
            <w:pPr>
              <w:rPr>
                <w:sz w:val="20"/>
                <w:szCs w:val="20"/>
              </w:rPr>
            </w:pPr>
          </w:p>
        </w:tc>
        <w:tc>
          <w:tcPr>
            <w:tcW w:w="1276" w:type="dxa"/>
          </w:tcPr>
          <w:p w:rsidR="002C6DD4" w:rsidRPr="002C6DD4" w:rsidRDefault="002C6DD4" w:rsidP="002C6DD4"/>
        </w:tc>
        <w:tc>
          <w:tcPr>
            <w:tcW w:w="2410" w:type="dxa"/>
          </w:tcPr>
          <w:p w:rsidR="002C6DD4" w:rsidRPr="002C6DD4" w:rsidRDefault="002C6DD4" w:rsidP="002C6DD4"/>
        </w:tc>
      </w:tr>
      <w:tr w:rsidR="002C6DD4" w:rsidRPr="002C6DD4" w:rsidTr="003B00E3">
        <w:tc>
          <w:tcPr>
            <w:tcW w:w="534" w:type="dxa"/>
          </w:tcPr>
          <w:p w:rsidR="002C6DD4" w:rsidRPr="002C6DD4" w:rsidRDefault="002C6DD4" w:rsidP="002C6DD4">
            <w:pPr>
              <w:jc w:val="center"/>
            </w:pPr>
            <w:r w:rsidRPr="002C6DD4">
              <w:t>3.</w:t>
            </w:r>
          </w:p>
          <w:p w:rsidR="002C6DD4" w:rsidRPr="002C6DD4" w:rsidRDefault="002C6DD4" w:rsidP="002C6DD4">
            <w:pPr>
              <w:jc w:val="center"/>
            </w:pPr>
          </w:p>
        </w:tc>
        <w:tc>
          <w:tcPr>
            <w:tcW w:w="2340" w:type="dxa"/>
          </w:tcPr>
          <w:p w:rsidR="002C6DD4" w:rsidRPr="002C6DD4" w:rsidRDefault="002C6DD4" w:rsidP="002C6DD4"/>
        </w:tc>
        <w:tc>
          <w:tcPr>
            <w:tcW w:w="2223" w:type="dxa"/>
          </w:tcPr>
          <w:p w:rsidR="002C6DD4" w:rsidRPr="002C6DD4" w:rsidRDefault="002C6DD4" w:rsidP="002C6DD4"/>
        </w:tc>
        <w:tc>
          <w:tcPr>
            <w:tcW w:w="1134" w:type="dxa"/>
          </w:tcPr>
          <w:p w:rsidR="002C6DD4" w:rsidRPr="002C6DD4" w:rsidRDefault="002C6DD4" w:rsidP="002C6DD4">
            <w:pPr>
              <w:rPr>
                <w:sz w:val="20"/>
                <w:szCs w:val="20"/>
              </w:rPr>
            </w:pPr>
          </w:p>
        </w:tc>
        <w:tc>
          <w:tcPr>
            <w:tcW w:w="1276" w:type="dxa"/>
          </w:tcPr>
          <w:p w:rsidR="002C6DD4" w:rsidRPr="002C6DD4" w:rsidRDefault="002C6DD4" w:rsidP="002C6DD4"/>
        </w:tc>
        <w:tc>
          <w:tcPr>
            <w:tcW w:w="2410" w:type="dxa"/>
          </w:tcPr>
          <w:p w:rsidR="002C6DD4" w:rsidRPr="002C6DD4" w:rsidRDefault="002C6DD4" w:rsidP="002C6DD4"/>
        </w:tc>
      </w:tr>
      <w:tr w:rsidR="002C6DD4" w:rsidRPr="002C6DD4" w:rsidTr="003B00E3">
        <w:tc>
          <w:tcPr>
            <w:tcW w:w="534" w:type="dxa"/>
          </w:tcPr>
          <w:p w:rsidR="002C6DD4" w:rsidRPr="002C6DD4" w:rsidRDefault="002C6DD4" w:rsidP="002C6DD4">
            <w:pPr>
              <w:jc w:val="center"/>
            </w:pPr>
            <w:r w:rsidRPr="002C6DD4">
              <w:t>…</w:t>
            </w:r>
          </w:p>
          <w:p w:rsidR="002C6DD4" w:rsidRPr="002C6DD4" w:rsidRDefault="002C6DD4" w:rsidP="002C6DD4">
            <w:pPr>
              <w:jc w:val="center"/>
            </w:pPr>
          </w:p>
        </w:tc>
        <w:tc>
          <w:tcPr>
            <w:tcW w:w="2340" w:type="dxa"/>
          </w:tcPr>
          <w:p w:rsidR="002C6DD4" w:rsidRPr="002C6DD4" w:rsidRDefault="002C6DD4" w:rsidP="002C6DD4"/>
        </w:tc>
        <w:tc>
          <w:tcPr>
            <w:tcW w:w="2223" w:type="dxa"/>
          </w:tcPr>
          <w:p w:rsidR="002C6DD4" w:rsidRPr="002C6DD4" w:rsidRDefault="002C6DD4" w:rsidP="002C6DD4"/>
        </w:tc>
        <w:tc>
          <w:tcPr>
            <w:tcW w:w="1134" w:type="dxa"/>
          </w:tcPr>
          <w:p w:rsidR="002C6DD4" w:rsidRPr="002C6DD4" w:rsidRDefault="002C6DD4" w:rsidP="002C6DD4">
            <w:pPr>
              <w:rPr>
                <w:sz w:val="20"/>
                <w:szCs w:val="20"/>
              </w:rPr>
            </w:pPr>
          </w:p>
        </w:tc>
        <w:tc>
          <w:tcPr>
            <w:tcW w:w="1276" w:type="dxa"/>
          </w:tcPr>
          <w:p w:rsidR="002C6DD4" w:rsidRPr="002C6DD4" w:rsidRDefault="002C6DD4" w:rsidP="002C6DD4"/>
        </w:tc>
        <w:tc>
          <w:tcPr>
            <w:tcW w:w="2410" w:type="dxa"/>
          </w:tcPr>
          <w:p w:rsidR="002C6DD4" w:rsidRPr="002C6DD4" w:rsidRDefault="002C6DD4" w:rsidP="002C6DD4"/>
        </w:tc>
      </w:tr>
      <w:tr w:rsidR="002C6DD4" w:rsidRPr="002C6DD4" w:rsidTr="003B00E3">
        <w:tc>
          <w:tcPr>
            <w:tcW w:w="534" w:type="dxa"/>
          </w:tcPr>
          <w:p w:rsidR="002C6DD4" w:rsidRPr="002C6DD4" w:rsidRDefault="002C6DD4" w:rsidP="002C6DD4">
            <w:pPr>
              <w:jc w:val="center"/>
            </w:pPr>
          </w:p>
          <w:p w:rsidR="002C6DD4" w:rsidRPr="002C6DD4" w:rsidRDefault="002C6DD4" w:rsidP="002C6DD4">
            <w:pPr>
              <w:jc w:val="center"/>
            </w:pPr>
          </w:p>
        </w:tc>
        <w:tc>
          <w:tcPr>
            <w:tcW w:w="2340" w:type="dxa"/>
          </w:tcPr>
          <w:p w:rsidR="002C6DD4" w:rsidRPr="002C6DD4" w:rsidRDefault="002C6DD4" w:rsidP="002C6DD4"/>
        </w:tc>
        <w:tc>
          <w:tcPr>
            <w:tcW w:w="2223" w:type="dxa"/>
          </w:tcPr>
          <w:p w:rsidR="002C6DD4" w:rsidRPr="002C6DD4" w:rsidRDefault="002C6DD4" w:rsidP="002C6DD4"/>
        </w:tc>
        <w:tc>
          <w:tcPr>
            <w:tcW w:w="1134" w:type="dxa"/>
          </w:tcPr>
          <w:p w:rsidR="002C6DD4" w:rsidRPr="002C6DD4" w:rsidRDefault="002C6DD4" w:rsidP="002C6DD4">
            <w:pPr>
              <w:rPr>
                <w:sz w:val="20"/>
                <w:szCs w:val="20"/>
              </w:rPr>
            </w:pPr>
          </w:p>
        </w:tc>
        <w:tc>
          <w:tcPr>
            <w:tcW w:w="1276" w:type="dxa"/>
          </w:tcPr>
          <w:p w:rsidR="002C6DD4" w:rsidRPr="002C6DD4" w:rsidRDefault="002C6DD4" w:rsidP="002C6DD4"/>
        </w:tc>
        <w:tc>
          <w:tcPr>
            <w:tcW w:w="2410" w:type="dxa"/>
          </w:tcPr>
          <w:p w:rsidR="002C6DD4" w:rsidRPr="002C6DD4" w:rsidRDefault="002C6DD4" w:rsidP="002C6DD4"/>
        </w:tc>
      </w:tr>
    </w:tbl>
    <w:p w:rsidR="002C6DD4" w:rsidRPr="002C6DD4" w:rsidRDefault="002C6DD4" w:rsidP="002C6DD4">
      <w:pPr>
        <w:spacing w:after="60"/>
        <w:jc w:val="both"/>
        <w:rPr>
          <w:sz w:val="22"/>
          <w:szCs w:val="22"/>
        </w:rPr>
      </w:pPr>
    </w:p>
    <w:p w:rsidR="002C6DD4" w:rsidRPr="002C6DD4" w:rsidRDefault="002C6DD4" w:rsidP="002C6DD4">
      <w:pPr>
        <w:spacing w:after="60"/>
        <w:jc w:val="both"/>
        <w:rPr>
          <w:sz w:val="22"/>
          <w:szCs w:val="22"/>
        </w:rPr>
      </w:pPr>
      <w:r w:rsidRPr="002C6DD4">
        <w:rPr>
          <w:sz w:val="22"/>
          <w:szCs w:val="22"/>
        </w:rPr>
        <w:t xml:space="preserve">Kinnitame, et käesolevas nimekirjas märgitud ehitustööd on tehtud sõlmitud lepingute ja hea tava kohaselt. </w:t>
      </w:r>
    </w:p>
    <w:p w:rsidR="002C6DD4" w:rsidRPr="002C6DD4" w:rsidRDefault="002C6DD4" w:rsidP="002C6DD4">
      <w:pPr>
        <w:spacing w:after="60"/>
        <w:jc w:val="both"/>
        <w:rPr>
          <w:sz w:val="22"/>
          <w:szCs w:val="22"/>
        </w:rPr>
      </w:pPr>
    </w:p>
    <w:p w:rsidR="002C6DD4" w:rsidRPr="002C6DD4" w:rsidRDefault="002C6DD4" w:rsidP="002C6DD4">
      <w:pPr>
        <w:spacing w:after="60"/>
        <w:jc w:val="both"/>
        <w:rPr>
          <w:sz w:val="22"/>
          <w:szCs w:val="22"/>
        </w:rPr>
      </w:pPr>
      <w:r w:rsidRPr="002C6DD4">
        <w:rPr>
          <w:sz w:val="22"/>
          <w:szCs w:val="22"/>
        </w:rPr>
        <w:t>Märkused: ___________________________________________________</w:t>
      </w:r>
    </w:p>
    <w:p w:rsidR="002C6DD4" w:rsidRPr="002C6DD4" w:rsidRDefault="002C6DD4" w:rsidP="002C6DD4">
      <w:pPr>
        <w:spacing w:after="60"/>
        <w:rPr>
          <w:sz w:val="22"/>
          <w:szCs w:val="22"/>
        </w:rPr>
      </w:pPr>
    </w:p>
    <w:p w:rsidR="002C6DD4" w:rsidRPr="002C6DD4" w:rsidRDefault="002C6DD4" w:rsidP="002C6DD4">
      <w:pPr>
        <w:spacing w:after="60"/>
        <w:rPr>
          <w:sz w:val="22"/>
          <w:szCs w:val="22"/>
        </w:rPr>
      </w:pPr>
    </w:p>
    <w:p w:rsidR="002C6DD4" w:rsidRPr="002C6DD4" w:rsidRDefault="002C6DD4" w:rsidP="002C6DD4">
      <w:pPr>
        <w:spacing w:after="60"/>
        <w:jc w:val="both"/>
        <w:rPr>
          <w:sz w:val="22"/>
          <w:szCs w:val="22"/>
        </w:rPr>
      </w:pPr>
    </w:p>
    <w:p w:rsidR="002C6DD4" w:rsidRPr="002C6DD4" w:rsidRDefault="002C6DD4" w:rsidP="002C6DD4">
      <w:pPr>
        <w:spacing w:after="60"/>
        <w:jc w:val="both"/>
        <w:rPr>
          <w:sz w:val="22"/>
          <w:szCs w:val="22"/>
        </w:rPr>
      </w:pPr>
      <w:r w:rsidRPr="002C6DD4">
        <w:rPr>
          <w:sz w:val="22"/>
          <w:szCs w:val="22"/>
        </w:rPr>
        <w:t>______________________________</w:t>
      </w:r>
    </w:p>
    <w:p w:rsidR="002C6DD4" w:rsidRPr="002C6DD4" w:rsidRDefault="002C6DD4" w:rsidP="002C6DD4">
      <w:pPr>
        <w:spacing w:after="60"/>
        <w:ind w:firstLine="720"/>
        <w:jc w:val="both"/>
        <w:rPr>
          <w:sz w:val="22"/>
          <w:szCs w:val="22"/>
          <w:vertAlign w:val="superscript"/>
        </w:rPr>
      </w:pPr>
      <w:r w:rsidRPr="002C6DD4">
        <w:rPr>
          <w:sz w:val="22"/>
          <w:szCs w:val="22"/>
          <w:vertAlign w:val="superscript"/>
        </w:rPr>
        <w:t>(Pakkuja nimi)</w:t>
      </w:r>
    </w:p>
    <w:p w:rsidR="002C6DD4" w:rsidRPr="002C6DD4" w:rsidRDefault="002C6DD4" w:rsidP="002C6DD4">
      <w:pPr>
        <w:spacing w:after="60"/>
        <w:jc w:val="both"/>
        <w:rPr>
          <w:sz w:val="22"/>
          <w:szCs w:val="22"/>
        </w:rPr>
      </w:pPr>
      <w:r w:rsidRPr="002C6DD4">
        <w:rPr>
          <w:sz w:val="22"/>
          <w:szCs w:val="22"/>
        </w:rPr>
        <w:t>______________________________</w:t>
      </w:r>
    </w:p>
    <w:p w:rsidR="002C6DD4" w:rsidRPr="002C6DD4" w:rsidRDefault="002C6DD4" w:rsidP="002C6DD4">
      <w:pPr>
        <w:widowControl w:val="0"/>
        <w:spacing w:after="60"/>
        <w:ind w:firstLine="456"/>
        <w:jc w:val="both"/>
        <w:rPr>
          <w:sz w:val="22"/>
          <w:szCs w:val="22"/>
          <w:vertAlign w:val="superscript"/>
        </w:rPr>
      </w:pPr>
      <w:r w:rsidRPr="002C6DD4">
        <w:rPr>
          <w:sz w:val="22"/>
          <w:szCs w:val="22"/>
        </w:rPr>
        <w:tab/>
      </w:r>
      <w:r w:rsidRPr="002C6DD4">
        <w:rPr>
          <w:sz w:val="22"/>
          <w:szCs w:val="22"/>
          <w:vertAlign w:val="superscript"/>
        </w:rPr>
        <w:t>(Pakkuja volitatud esindaja nimi ja allkiri)</w:t>
      </w:r>
    </w:p>
    <w:p w:rsidR="002C6DD4" w:rsidRDefault="002C6DD4" w:rsidP="002C6DD4">
      <w:pPr>
        <w:spacing w:after="60"/>
        <w:jc w:val="both"/>
        <w:rPr>
          <w:sz w:val="22"/>
          <w:szCs w:val="22"/>
        </w:rPr>
      </w:pPr>
      <w:r w:rsidRPr="002C6DD4">
        <w:rPr>
          <w:sz w:val="22"/>
          <w:szCs w:val="22"/>
        </w:rPr>
        <w:t>_________________</w:t>
      </w:r>
    </w:p>
    <w:p w:rsidR="005E5DFB" w:rsidRPr="002C6DD4" w:rsidRDefault="005E5DFB" w:rsidP="002C6DD4">
      <w:pPr>
        <w:spacing w:after="60"/>
        <w:jc w:val="both"/>
        <w:rPr>
          <w:sz w:val="22"/>
          <w:szCs w:val="22"/>
        </w:rPr>
      </w:pPr>
    </w:p>
    <w:p w:rsidR="005E5DFB" w:rsidRDefault="002C6DD4" w:rsidP="002C6DD4">
      <w:pPr>
        <w:spacing w:after="60"/>
        <w:ind w:firstLine="708"/>
        <w:jc w:val="both"/>
        <w:rPr>
          <w:sz w:val="22"/>
          <w:szCs w:val="22"/>
          <w:vertAlign w:val="superscript"/>
        </w:rPr>
      </w:pPr>
      <w:r w:rsidRPr="002C6DD4">
        <w:rPr>
          <w:sz w:val="22"/>
          <w:szCs w:val="22"/>
          <w:vertAlign w:val="superscript"/>
        </w:rPr>
        <w:t xml:space="preserve">(kuupäev) </w:t>
      </w:r>
    </w:p>
    <w:sectPr w:rsidR="005E5DFB" w:rsidSect="004635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954" w:rsidRDefault="00F35954" w:rsidP="00463550">
      <w:r>
        <w:separator/>
      </w:r>
    </w:p>
  </w:endnote>
  <w:endnote w:type="continuationSeparator" w:id="0">
    <w:p w:rsidR="00F35954" w:rsidRDefault="00F35954" w:rsidP="00463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2FF" w:usb1="0000FCFF" w:usb2="00000001" w:usb3="00000000" w:csb0="0000019F" w:csb1="00000000"/>
  </w:font>
  <w:font w:name="Verdana">
    <w:panose1 w:val="020B0604030504040204"/>
    <w:charset w:val="BA"/>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954" w:rsidRDefault="00F35954" w:rsidP="00463550">
      <w:r>
        <w:separator/>
      </w:r>
    </w:p>
  </w:footnote>
  <w:footnote w:type="continuationSeparator" w:id="0">
    <w:p w:rsidR="00F35954" w:rsidRDefault="00F35954" w:rsidP="00463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C1B1B11"/>
    <w:multiLevelType w:val="hybridMultilevel"/>
    <w:tmpl w:val="FD789FF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B62BE8"/>
    <w:multiLevelType w:val="hybridMultilevel"/>
    <w:tmpl w:val="611843B8"/>
    <w:lvl w:ilvl="0" w:tplc="0425000F">
      <w:start w:val="1"/>
      <w:numFmt w:val="decimal"/>
      <w:lvlText w:val="%1."/>
      <w:lvlJc w:val="left"/>
      <w:pPr>
        <w:ind w:left="720" w:hanging="360"/>
      </w:pPr>
      <w:rPr>
        <w:rFonts w:cs="Times New Roman" w:hint="default"/>
      </w:r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0E644412"/>
    <w:multiLevelType w:val="multilevel"/>
    <w:tmpl w:val="58DA1C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5D45E4"/>
    <w:multiLevelType w:val="multilevel"/>
    <w:tmpl w:val="E6E45DE4"/>
    <w:lvl w:ilvl="0">
      <w:start w:val="5"/>
      <w:numFmt w:val="decimal"/>
      <w:lvlText w:val="%1"/>
      <w:lvlJc w:val="left"/>
      <w:pPr>
        <w:ind w:left="420" w:hanging="420"/>
      </w:pPr>
      <w:rPr>
        <w:rFonts w:cs="Times New Roman" w:hint="default"/>
      </w:rPr>
    </w:lvl>
    <w:lvl w:ilvl="1">
      <w:start w:val="10"/>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52842A8"/>
    <w:multiLevelType w:val="multilevel"/>
    <w:tmpl w:val="AF5CCCBA"/>
    <w:lvl w:ilvl="0">
      <w:start w:val="5"/>
      <w:numFmt w:val="decimal"/>
      <w:lvlText w:val="%1."/>
      <w:lvlJc w:val="left"/>
      <w:pPr>
        <w:ind w:left="480" w:hanging="480"/>
      </w:pPr>
      <w:rPr>
        <w:rFonts w:cs="Times New Roman" w:hint="default"/>
      </w:rPr>
    </w:lvl>
    <w:lvl w:ilvl="1">
      <w:start w:val="1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88F500F"/>
    <w:multiLevelType w:val="hybridMultilevel"/>
    <w:tmpl w:val="3C4EDEB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9452A41"/>
    <w:multiLevelType w:val="multilevel"/>
    <w:tmpl w:val="793EA0E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A130EA1"/>
    <w:multiLevelType w:val="multilevel"/>
    <w:tmpl w:val="BA9226BC"/>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644"/>
        </w:tabs>
        <w:ind w:left="644" w:hanging="360"/>
      </w:pPr>
      <w:rPr>
        <w:rFonts w:ascii="Times New Roman" w:hAnsi="Times New Roman" w:cs="Times New Roman" w:hint="default"/>
        <w:b/>
        <w:i w:val="0"/>
      </w:rPr>
    </w:lvl>
    <w:lvl w:ilvl="2">
      <w:start w:val="1"/>
      <w:numFmt w:val="bullet"/>
      <w:lvlText w:val=""/>
      <w:lvlJc w:val="left"/>
      <w:pPr>
        <w:tabs>
          <w:tab w:val="num" w:pos="1214"/>
        </w:tabs>
        <w:ind w:left="1214" w:hanging="504"/>
      </w:pPr>
      <w:rPr>
        <w:rFonts w:ascii="Symbol" w:hAnsi="Symbol" w:hint="default"/>
        <w:b w:val="0"/>
        <w:color w:val="auto"/>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1E492039"/>
    <w:multiLevelType w:val="multilevel"/>
    <w:tmpl w:val="CDBAF77E"/>
    <w:lvl w:ilvl="0">
      <w:start w:val="16"/>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155"/>
        </w:tabs>
        <w:ind w:left="1155" w:hanging="1155"/>
      </w:pPr>
      <w:rPr>
        <w:rFonts w:cs="Times New Roman" w:hint="default"/>
        <w:color w:val="auto"/>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4CE2BF6"/>
    <w:multiLevelType w:val="hybridMultilevel"/>
    <w:tmpl w:val="C584DA2C"/>
    <w:lvl w:ilvl="0" w:tplc="04250017">
      <w:start w:val="1"/>
      <w:numFmt w:val="lowerLetter"/>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E122D2F"/>
    <w:multiLevelType w:val="multilevel"/>
    <w:tmpl w:val="546AE1C0"/>
    <w:lvl w:ilvl="0">
      <w:start w:val="6"/>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15:restartNumberingAfterBreak="0">
    <w:nsid w:val="2E2450BE"/>
    <w:multiLevelType w:val="multilevel"/>
    <w:tmpl w:val="8564DBF4"/>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5A6549F"/>
    <w:multiLevelType w:val="hybridMultilevel"/>
    <w:tmpl w:val="5F0CE5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9A067AD"/>
    <w:multiLevelType w:val="hybridMultilevel"/>
    <w:tmpl w:val="50983CCA"/>
    <w:lvl w:ilvl="0" w:tplc="04250001">
      <w:start w:val="1"/>
      <w:numFmt w:val="bullet"/>
      <w:lvlText w:val=""/>
      <w:lvlJc w:val="left"/>
      <w:pPr>
        <w:ind w:left="840" w:hanging="360"/>
      </w:pPr>
      <w:rPr>
        <w:rFonts w:ascii="Symbol" w:hAnsi="Symbol" w:hint="default"/>
      </w:rPr>
    </w:lvl>
    <w:lvl w:ilvl="1" w:tplc="04250003" w:tentative="1">
      <w:start w:val="1"/>
      <w:numFmt w:val="bullet"/>
      <w:lvlText w:val="o"/>
      <w:lvlJc w:val="left"/>
      <w:pPr>
        <w:ind w:left="1560" w:hanging="360"/>
      </w:pPr>
      <w:rPr>
        <w:rFonts w:ascii="Courier New" w:hAnsi="Courier New" w:cs="Courier New" w:hint="default"/>
      </w:rPr>
    </w:lvl>
    <w:lvl w:ilvl="2" w:tplc="04250005" w:tentative="1">
      <w:start w:val="1"/>
      <w:numFmt w:val="bullet"/>
      <w:lvlText w:val=""/>
      <w:lvlJc w:val="left"/>
      <w:pPr>
        <w:ind w:left="2280" w:hanging="360"/>
      </w:pPr>
      <w:rPr>
        <w:rFonts w:ascii="Wingdings" w:hAnsi="Wingdings" w:hint="default"/>
      </w:rPr>
    </w:lvl>
    <w:lvl w:ilvl="3" w:tplc="04250001" w:tentative="1">
      <w:start w:val="1"/>
      <w:numFmt w:val="bullet"/>
      <w:lvlText w:val=""/>
      <w:lvlJc w:val="left"/>
      <w:pPr>
        <w:ind w:left="3000" w:hanging="360"/>
      </w:pPr>
      <w:rPr>
        <w:rFonts w:ascii="Symbol" w:hAnsi="Symbol" w:hint="default"/>
      </w:rPr>
    </w:lvl>
    <w:lvl w:ilvl="4" w:tplc="04250003" w:tentative="1">
      <w:start w:val="1"/>
      <w:numFmt w:val="bullet"/>
      <w:lvlText w:val="o"/>
      <w:lvlJc w:val="left"/>
      <w:pPr>
        <w:ind w:left="3720" w:hanging="360"/>
      </w:pPr>
      <w:rPr>
        <w:rFonts w:ascii="Courier New" w:hAnsi="Courier New" w:cs="Courier New" w:hint="default"/>
      </w:rPr>
    </w:lvl>
    <w:lvl w:ilvl="5" w:tplc="04250005" w:tentative="1">
      <w:start w:val="1"/>
      <w:numFmt w:val="bullet"/>
      <w:lvlText w:val=""/>
      <w:lvlJc w:val="left"/>
      <w:pPr>
        <w:ind w:left="4440" w:hanging="360"/>
      </w:pPr>
      <w:rPr>
        <w:rFonts w:ascii="Wingdings" w:hAnsi="Wingdings" w:hint="default"/>
      </w:rPr>
    </w:lvl>
    <w:lvl w:ilvl="6" w:tplc="04250001" w:tentative="1">
      <w:start w:val="1"/>
      <w:numFmt w:val="bullet"/>
      <w:lvlText w:val=""/>
      <w:lvlJc w:val="left"/>
      <w:pPr>
        <w:ind w:left="5160" w:hanging="360"/>
      </w:pPr>
      <w:rPr>
        <w:rFonts w:ascii="Symbol" w:hAnsi="Symbol" w:hint="default"/>
      </w:rPr>
    </w:lvl>
    <w:lvl w:ilvl="7" w:tplc="04250003" w:tentative="1">
      <w:start w:val="1"/>
      <w:numFmt w:val="bullet"/>
      <w:lvlText w:val="o"/>
      <w:lvlJc w:val="left"/>
      <w:pPr>
        <w:ind w:left="5880" w:hanging="360"/>
      </w:pPr>
      <w:rPr>
        <w:rFonts w:ascii="Courier New" w:hAnsi="Courier New" w:cs="Courier New" w:hint="default"/>
      </w:rPr>
    </w:lvl>
    <w:lvl w:ilvl="8" w:tplc="04250005" w:tentative="1">
      <w:start w:val="1"/>
      <w:numFmt w:val="bullet"/>
      <w:lvlText w:val=""/>
      <w:lvlJc w:val="left"/>
      <w:pPr>
        <w:ind w:left="6600" w:hanging="360"/>
      </w:pPr>
      <w:rPr>
        <w:rFonts w:ascii="Wingdings" w:hAnsi="Wingdings" w:hint="default"/>
      </w:rPr>
    </w:lvl>
  </w:abstractNum>
  <w:abstractNum w:abstractNumId="17" w15:restartNumberingAfterBreak="0">
    <w:nsid w:val="3A434A64"/>
    <w:multiLevelType w:val="multilevel"/>
    <w:tmpl w:val="BA9226BC"/>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644"/>
        </w:tabs>
        <w:ind w:left="644" w:hanging="360"/>
      </w:pPr>
      <w:rPr>
        <w:rFonts w:ascii="Times New Roman" w:hAnsi="Times New Roman" w:cs="Times New Roman" w:hint="default"/>
        <w:b/>
        <w:i w:val="0"/>
      </w:rPr>
    </w:lvl>
    <w:lvl w:ilvl="2">
      <w:start w:val="1"/>
      <w:numFmt w:val="bullet"/>
      <w:lvlText w:val=""/>
      <w:lvlJc w:val="left"/>
      <w:pPr>
        <w:tabs>
          <w:tab w:val="num" w:pos="1214"/>
        </w:tabs>
        <w:ind w:left="1214" w:hanging="504"/>
      </w:pPr>
      <w:rPr>
        <w:rFonts w:ascii="Symbol" w:hAnsi="Symbol" w:hint="default"/>
        <w:b w:val="0"/>
        <w:color w:val="auto"/>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448740DB"/>
    <w:multiLevelType w:val="multilevel"/>
    <w:tmpl w:val="A7AA93FE"/>
    <w:lvl w:ilvl="0">
      <w:start w:val="9"/>
      <w:numFmt w:val="decimal"/>
      <w:lvlText w:val="%1."/>
      <w:lvlJc w:val="left"/>
      <w:pPr>
        <w:tabs>
          <w:tab w:val="num" w:pos="369"/>
        </w:tabs>
        <w:ind w:left="369" w:hanging="369"/>
      </w:pPr>
      <w:rPr>
        <w:rFonts w:cs="Times New Roman" w:hint="default"/>
      </w:rPr>
    </w:lvl>
    <w:lvl w:ilvl="1">
      <w:start w:val="1"/>
      <w:numFmt w:val="decimal"/>
      <w:lvlText w:val="%1.%2."/>
      <w:lvlJc w:val="left"/>
      <w:pPr>
        <w:tabs>
          <w:tab w:val="num" w:pos="369"/>
        </w:tabs>
        <w:ind w:left="369" w:hanging="369"/>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421870"/>
    <w:multiLevelType w:val="multilevel"/>
    <w:tmpl w:val="8EF01C3C"/>
    <w:lvl w:ilvl="0">
      <w:start w:val="20"/>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8133694"/>
    <w:multiLevelType w:val="multilevel"/>
    <w:tmpl w:val="BA9226BC"/>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644"/>
        </w:tabs>
        <w:ind w:left="644" w:hanging="360"/>
      </w:pPr>
      <w:rPr>
        <w:rFonts w:ascii="Times New Roman" w:hAnsi="Times New Roman" w:cs="Times New Roman" w:hint="default"/>
        <w:b/>
        <w:i w:val="0"/>
      </w:rPr>
    </w:lvl>
    <w:lvl w:ilvl="2">
      <w:start w:val="1"/>
      <w:numFmt w:val="bullet"/>
      <w:lvlText w:val=""/>
      <w:lvlJc w:val="left"/>
      <w:pPr>
        <w:tabs>
          <w:tab w:val="num" w:pos="1214"/>
        </w:tabs>
        <w:ind w:left="1214" w:hanging="504"/>
      </w:pPr>
      <w:rPr>
        <w:rFonts w:ascii="Symbol" w:hAnsi="Symbol" w:hint="default"/>
        <w:b w:val="0"/>
        <w:color w:val="auto"/>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50EB1659"/>
    <w:multiLevelType w:val="multilevel"/>
    <w:tmpl w:val="C3A2A25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38C5F92"/>
    <w:multiLevelType w:val="multilevel"/>
    <w:tmpl w:val="8A54195A"/>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color w:val="auto"/>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56C63AF"/>
    <w:multiLevelType w:val="multilevel"/>
    <w:tmpl w:val="EBD4E36A"/>
    <w:lvl w:ilvl="0">
      <w:start w:val="15"/>
      <w:numFmt w:val="decimal"/>
      <w:lvlText w:val="%1."/>
      <w:lvlJc w:val="left"/>
      <w:pPr>
        <w:ind w:left="480" w:hanging="480"/>
      </w:pPr>
      <w:rPr>
        <w:rFonts w:cs="Times New Roman" w:hint="default"/>
      </w:rPr>
    </w:lvl>
    <w:lvl w:ilvl="1">
      <w:start w:val="1"/>
      <w:numFmt w:val="decimal"/>
      <w:lvlText w:val="%1.%2."/>
      <w:lvlJc w:val="left"/>
      <w:pPr>
        <w:ind w:left="2460" w:hanging="480"/>
      </w:pPr>
      <w:rPr>
        <w:rFonts w:cs="Times New Roman" w:hint="default"/>
      </w:rPr>
    </w:lvl>
    <w:lvl w:ilvl="2">
      <w:start w:val="1"/>
      <w:numFmt w:val="decimal"/>
      <w:lvlText w:val="%1.%2.%3."/>
      <w:lvlJc w:val="left"/>
      <w:pPr>
        <w:ind w:left="4680" w:hanging="720"/>
      </w:pPr>
      <w:rPr>
        <w:rFonts w:cs="Times New Roman" w:hint="default"/>
      </w:rPr>
    </w:lvl>
    <w:lvl w:ilvl="3">
      <w:start w:val="1"/>
      <w:numFmt w:val="decimal"/>
      <w:lvlText w:val="%1.%2.%3.%4."/>
      <w:lvlJc w:val="left"/>
      <w:pPr>
        <w:ind w:left="6660" w:hanging="720"/>
      </w:pPr>
      <w:rPr>
        <w:rFonts w:cs="Times New Roman" w:hint="default"/>
      </w:rPr>
    </w:lvl>
    <w:lvl w:ilvl="4">
      <w:start w:val="1"/>
      <w:numFmt w:val="decimal"/>
      <w:lvlText w:val="%1.%2.%3.%4.%5."/>
      <w:lvlJc w:val="left"/>
      <w:pPr>
        <w:ind w:left="9000" w:hanging="1080"/>
      </w:pPr>
      <w:rPr>
        <w:rFonts w:cs="Times New Roman" w:hint="default"/>
      </w:rPr>
    </w:lvl>
    <w:lvl w:ilvl="5">
      <w:start w:val="1"/>
      <w:numFmt w:val="decimal"/>
      <w:lvlText w:val="%1.%2.%3.%4.%5.%6."/>
      <w:lvlJc w:val="left"/>
      <w:pPr>
        <w:ind w:left="10980" w:hanging="1080"/>
      </w:pPr>
      <w:rPr>
        <w:rFonts w:cs="Times New Roman" w:hint="default"/>
      </w:rPr>
    </w:lvl>
    <w:lvl w:ilvl="6">
      <w:start w:val="1"/>
      <w:numFmt w:val="decimal"/>
      <w:lvlText w:val="%1.%2.%3.%4.%5.%6.%7."/>
      <w:lvlJc w:val="left"/>
      <w:pPr>
        <w:ind w:left="13320" w:hanging="1440"/>
      </w:pPr>
      <w:rPr>
        <w:rFonts w:cs="Times New Roman" w:hint="default"/>
      </w:rPr>
    </w:lvl>
    <w:lvl w:ilvl="7">
      <w:start w:val="1"/>
      <w:numFmt w:val="decimal"/>
      <w:lvlText w:val="%1.%2.%3.%4.%5.%6.%7.%8."/>
      <w:lvlJc w:val="left"/>
      <w:pPr>
        <w:ind w:left="15300" w:hanging="1440"/>
      </w:pPr>
      <w:rPr>
        <w:rFonts w:cs="Times New Roman" w:hint="default"/>
      </w:rPr>
    </w:lvl>
    <w:lvl w:ilvl="8">
      <w:start w:val="1"/>
      <w:numFmt w:val="decimal"/>
      <w:lvlText w:val="%1.%2.%3.%4.%5.%6.%7.%8.%9."/>
      <w:lvlJc w:val="left"/>
      <w:pPr>
        <w:ind w:left="17640" w:hanging="1800"/>
      </w:pPr>
      <w:rPr>
        <w:rFonts w:cs="Times New Roman" w:hint="default"/>
      </w:rPr>
    </w:lvl>
  </w:abstractNum>
  <w:abstractNum w:abstractNumId="24" w15:restartNumberingAfterBreak="0">
    <w:nsid w:val="5B982E90"/>
    <w:multiLevelType w:val="multilevel"/>
    <w:tmpl w:val="159674F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5" w15:restartNumberingAfterBreak="0">
    <w:nsid w:val="62F940EF"/>
    <w:multiLevelType w:val="hybridMultilevel"/>
    <w:tmpl w:val="8AAA2A24"/>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6" w15:restartNumberingAfterBreak="0">
    <w:nsid w:val="6539103B"/>
    <w:multiLevelType w:val="multilevel"/>
    <w:tmpl w:val="CA360E8C"/>
    <w:lvl w:ilvl="0">
      <w:start w:val="19"/>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653A3E7E"/>
    <w:multiLevelType w:val="multilevel"/>
    <w:tmpl w:val="2C2E52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8607A14"/>
    <w:multiLevelType w:val="multilevel"/>
    <w:tmpl w:val="545A6B66"/>
    <w:lvl w:ilvl="0">
      <w:start w:val="18"/>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1288"/>
        </w:tabs>
        <w:ind w:left="1288"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29" w15:restartNumberingAfterBreak="0">
    <w:nsid w:val="6A306FD8"/>
    <w:multiLevelType w:val="hybridMultilevel"/>
    <w:tmpl w:val="EC24E3B0"/>
    <w:lvl w:ilvl="0" w:tplc="C9C669A6">
      <w:start w:val="505"/>
      <w:numFmt w:val="bullet"/>
      <w:pStyle w:val="Loenditpp"/>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pStyle w:val="phitekst2"/>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E22D64"/>
    <w:multiLevelType w:val="hybridMultilevel"/>
    <w:tmpl w:val="360860B0"/>
    <w:lvl w:ilvl="0" w:tplc="04250001">
      <w:start w:val="1"/>
      <w:numFmt w:val="bullet"/>
      <w:lvlText w:val=""/>
      <w:lvlJc w:val="left"/>
      <w:pPr>
        <w:ind w:left="945" w:hanging="360"/>
      </w:pPr>
      <w:rPr>
        <w:rFonts w:ascii="Symbol" w:hAnsi="Symbol" w:hint="default"/>
      </w:rPr>
    </w:lvl>
    <w:lvl w:ilvl="1" w:tplc="04250003" w:tentative="1">
      <w:start w:val="1"/>
      <w:numFmt w:val="bullet"/>
      <w:lvlText w:val="o"/>
      <w:lvlJc w:val="left"/>
      <w:pPr>
        <w:ind w:left="1665" w:hanging="360"/>
      </w:pPr>
      <w:rPr>
        <w:rFonts w:ascii="Courier New" w:hAnsi="Courier New" w:cs="Courier New" w:hint="default"/>
      </w:rPr>
    </w:lvl>
    <w:lvl w:ilvl="2" w:tplc="04250005" w:tentative="1">
      <w:start w:val="1"/>
      <w:numFmt w:val="bullet"/>
      <w:lvlText w:val=""/>
      <w:lvlJc w:val="left"/>
      <w:pPr>
        <w:ind w:left="2385" w:hanging="360"/>
      </w:pPr>
      <w:rPr>
        <w:rFonts w:ascii="Wingdings" w:hAnsi="Wingdings" w:hint="default"/>
      </w:rPr>
    </w:lvl>
    <w:lvl w:ilvl="3" w:tplc="04250001" w:tentative="1">
      <w:start w:val="1"/>
      <w:numFmt w:val="bullet"/>
      <w:lvlText w:val=""/>
      <w:lvlJc w:val="left"/>
      <w:pPr>
        <w:ind w:left="3105" w:hanging="360"/>
      </w:pPr>
      <w:rPr>
        <w:rFonts w:ascii="Symbol" w:hAnsi="Symbol" w:hint="default"/>
      </w:rPr>
    </w:lvl>
    <w:lvl w:ilvl="4" w:tplc="04250003" w:tentative="1">
      <w:start w:val="1"/>
      <w:numFmt w:val="bullet"/>
      <w:lvlText w:val="o"/>
      <w:lvlJc w:val="left"/>
      <w:pPr>
        <w:ind w:left="3825" w:hanging="360"/>
      </w:pPr>
      <w:rPr>
        <w:rFonts w:ascii="Courier New" w:hAnsi="Courier New" w:cs="Courier New" w:hint="default"/>
      </w:rPr>
    </w:lvl>
    <w:lvl w:ilvl="5" w:tplc="04250005" w:tentative="1">
      <w:start w:val="1"/>
      <w:numFmt w:val="bullet"/>
      <w:lvlText w:val=""/>
      <w:lvlJc w:val="left"/>
      <w:pPr>
        <w:ind w:left="4545" w:hanging="360"/>
      </w:pPr>
      <w:rPr>
        <w:rFonts w:ascii="Wingdings" w:hAnsi="Wingdings" w:hint="default"/>
      </w:rPr>
    </w:lvl>
    <w:lvl w:ilvl="6" w:tplc="04250001" w:tentative="1">
      <w:start w:val="1"/>
      <w:numFmt w:val="bullet"/>
      <w:lvlText w:val=""/>
      <w:lvlJc w:val="left"/>
      <w:pPr>
        <w:ind w:left="5265" w:hanging="360"/>
      </w:pPr>
      <w:rPr>
        <w:rFonts w:ascii="Symbol" w:hAnsi="Symbol" w:hint="default"/>
      </w:rPr>
    </w:lvl>
    <w:lvl w:ilvl="7" w:tplc="04250003" w:tentative="1">
      <w:start w:val="1"/>
      <w:numFmt w:val="bullet"/>
      <w:lvlText w:val="o"/>
      <w:lvlJc w:val="left"/>
      <w:pPr>
        <w:ind w:left="5985" w:hanging="360"/>
      </w:pPr>
      <w:rPr>
        <w:rFonts w:ascii="Courier New" w:hAnsi="Courier New" w:cs="Courier New" w:hint="default"/>
      </w:rPr>
    </w:lvl>
    <w:lvl w:ilvl="8" w:tplc="04250005" w:tentative="1">
      <w:start w:val="1"/>
      <w:numFmt w:val="bullet"/>
      <w:lvlText w:val=""/>
      <w:lvlJc w:val="left"/>
      <w:pPr>
        <w:ind w:left="6705" w:hanging="360"/>
      </w:pPr>
      <w:rPr>
        <w:rFonts w:ascii="Wingdings" w:hAnsi="Wingdings" w:hint="default"/>
      </w:rPr>
    </w:lvl>
  </w:abstractNum>
  <w:abstractNum w:abstractNumId="31"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23F19AD"/>
    <w:multiLevelType w:val="multilevel"/>
    <w:tmpl w:val="BA9226BC"/>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644"/>
        </w:tabs>
        <w:ind w:left="644" w:hanging="360"/>
      </w:pPr>
      <w:rPr>
        <w:rFonts w:ascii="Times New Roman" w:hAnsi="Times New Roman" w:cs="Times New Roman" w:hint="default"/>
        <w:b/>
        <w:i w:val="0"/>
      </w:rPr>
    </w:lvl>
    <w:lvl w:ilvl="2">
      <w:start w:val="1"/>
      <w:numFmt w:val="bullet"/>
      <w:lvlText w:val=""/>
      <w:lvlJc w:val="left"/>
      <w:pPr>
        <w:tabs>
          <w:tab w:val="num" w:pos="1214"/>
        </w:tabs>
        <w:ind w:left="1214" w:hanging="504"/>
      </w:pPr>
      <w:rPr>
        <w:rFonts w:ascii="Symbol" w:hAnsi="Symbol" w:hint="default"/>
        <w:b w:val="0"/>
        <w:color w:val="auto"/>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73165471"/>
    <w:multiLevelType w:val="hybridMultilevel"/>
    <w:tmpl w:val="34D0667E"/>
    <w:lvl w:ilvl="0" w:tplc="04250017">
      <w:start w:val="1"/>
      <w:numFmt w:val="lowerLetter"/>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75AF02BE"/>
    <w:multiLevelType w:val="hybridMultilevel"/>
    <w:tmpl w:val="D0F6EF4A"/>
    <w:lvl w:ilvl="0" w:tplc="28B635B6">
      <w:start w:val="1"/>
      <w:numFmt w:val="lowerLetter"/>
      <w:lvlText w:val="%1)"/>
      <w:lvlJc w:val="left"/>
      <w:pPr>
        <w:ind w:left="720" w:hanging="360"/>
      </w:pPr>
      <w:rPr>
        <w:rFonts w:hint="default"/>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76A027F0"/>
    <w:multiLevelType w:val="hybridMultilevel"/>
    <w:tmpl w:val="0A3C0CBE"/>
    <w:lvl w:ilvl="0" w:tplc="0425000F">
      <w:start w:val="1"/>
      <w:numFmt w:val="decimal"/>
      <w:lvlText w:val="%1."/>
      <w:lvlJc w:val="left"/>
      <w:pPr>
        <w:ind w:left="785" w:hanging="360"/>
      </w:pPr>
      <w:rPr>
        <w:rFonts w:hint="default"/>
      </w:rPr>
    </w:lvl>
    <w:lvl w:ilvl="1" w:tplc="04250019" w:tentative="1">
      <w:start w:val="1"/>
      <w:numFmt w:val="lowerLetter"/>
      <w:lvlText w:val="%2."/>
      <w:lvlJc w:val="left"/>
      <w:pPr>
        <w:ind w:left="1505" w:hanging="360"/>
      </w:pPr>
    </w:lvl>
    <w:lvl w:ilvl="2" w:tplc="0425001B" w:tentative="1">
      <w:start w:val="1"/>
      <w:numFmt w:val="lowerRoman"/>
      <w:lvlText w:val="%3."/>
      <w:lvlJc w:val="right"/>
      <w:pPr>
        <w:ind w:left="2225" w:hanging="180"/>
      </w:pPr>
    </w:lvl>
    <w:lvl w:ilvl="3" w:tplc="0425000F" w:tentative="1">
      <w:start w:val="1"/>
      <w:numFmt w:val="decimal"/>
      <w:lvlText w:val="%4."/>
      <w:lvlJc w:val="left"/>
      <w:pPr>
        <w:ind w:left="2945" w:hanging="360"/>
      </w:pPr>
    </w:lvl>
    <w:lvl w:ilvl="4" w:tplc="04250019" w:tentative="1">
      <w:start w:val="1"/>
      <w:numFmt w:val="lowerLetter"/>
      <w:lvlText w:val="%5."/>
      <w:lvlJc w:val="left"/>
      <w:pPr>
        <w:ind w:left="3665" w:hanging="360"/>
      </w:pPr>
    </w:lvl>
    <w:lvl w:ilvl="5" w:tplc="0425001B" w:tentative="1">
      <w:start w:val="1"/>
      <w:numFmt w:val="lowerRoman"/>
      <w:lvlText w:val="%6."/>
      <w:lvlJc w:val="right"/>
      <w:pPr>
        <w:ind w:left="4385" w:hanging="180"/>
      </w:pPr>
    </w:lvl>
    <w:lvl w:ilvl="6" w:tplc="0425000F" w:tentative="1">
      <w:start w:val="1"/>
      <w:numFmt w:val="decimal"/>
      <w:lvlText w:val="%7."/>
      <w:lvlJc w:val="left"/>
      <w:pPr>
        <w:ind w:left="5105" w:hanging="360"/>
      </w:pPr>
    </w:lvl>
    <w:lvl w:ilvl="7" w:tplc="04250019" w:tentative="1">
      <w:start w:val="1"/>
      <w:numFmt w:val="lowerLetter"/>
      <w:lvlText w:val="%8."/>
      <w:lvlJc w:val="left"/>
      <w:pPr>
        <w:ind w:left="5825" w:hanging="360"/>
      </w:pPr>
    </w:lvl>
    <w:lvl w:ilvl="8" w:tplc="0425001B" w:tentative="1">
      <w:start w:val="1"/>
      <w:numFmt w:val="lowerRoman"/>
      <w:lvlText w:val="%9."/>
      <w:lvlJc w:val="right"/>
      <w:pPr>
        <w:ind w:left="6545" w:hanging="180"/>
      </w:pPr>
    </w:lvl>
  </w:abstractNum>
  <w:abstractNum w:abstractNumId="36" w15:restartNumberingAfterBreak="0">
    <w:nsid w:val="78CE5B82"/>
    <w:multiLevelType w:val="multilevel"/>
    <w:tmpl w:val="BA9226BC"/>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644"/>
        </w:tabs>
        <w:ind w:left="644" w:hanging="360"/>
      </w:pPr>
      <w:rPr>
        <w:rFonts w:ascii="Times New Roman" w:hAnsi="Times New Roman" w:cs="Times New Roman" w:hint="default"/>
        <w:b/>
        <w:i w:val="0"/>
      </w:rPr>
    </w:lvl>
    <w:lvl w:ilvl="2">
      <w:start w:val="1"/>
      <w:numFmt w:val="bullet"/>
      <w:lvlText w:val=""/>
      <w:lvlJc w:val="left"/>
      <w:pPr>
        <w:tabs>
          <w:tab w:val="num" w:pos="1214"/>
        </w:tabs>
        <w:ind w:left="1214" w:hanging="504"/>
      </w:pPr>
      <w:rPr>
        <w:rFonts w:ascii="Symbol" w:hAnsi="Symbol" w:hint="default"/>
        <w:b w:val="0"/>
        <w:color w:val="auto"/>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7E0E3864"/>
    <w:multiLevelType w:val="multilevel"/>
    <w:tmpl w:val="BA9226BC"/>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644"/>
        </w:tabs>
        <w:ind w:left="644" w:hanging="360"/>
      </w:pPr>
      <w:rPr>
        <w:rFonts w:ascii="Times New Roman" w:hAnsi="Times New Roman" w:cs="Times New Roman" w:hint="default"/>
        <w:b/>
        <w:i w:val="0"/>
      </w:rPr>
    </w:lvl>
    <w:lvl w:ilvl="2">
      <w:start w:val="1"/>
      <w:numFmt w:val="bullet"/>
      <w:lvlText w:val=""/>
      <w:lvlJc w:val="left"/>
      <w:pPr>
        <w:tabs>
          <w:tab w:val="num" w:pos="1214"/>
        </w:tabs>
        <w:ind w:left="1214" w:hanging="504"/>
      </w:pPr>
      <w:rPr>
        <w:rFonts w:ascii="Symbol" w:hAnsi="Symbol" w:hint="default"/>
        <w:b w:val="0"/>
        <w:color w:val="auto"/>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9"/>
  </w:num>
  <w:num w:numId="2">
    <w:abstractNumId w:val="37"/>
  </w:num>
  <w:num w:numId="3">
    <w:abstractNumId w:val="20"/>
  </w:num>
  <w:num w:numId="4">
    <w:abstractNumId w:val="36"/>
  </w:num>
  <w:num w:numId="5">
    <w:abstractNumId w:val="9"/>
  </w:num>
  <w:num w:numId="6">
    <w:abstractNumId w:val="17"/>
  </w:num>
  <w:num w:numId="7">
    <w:abstractNumId w:val="32"/>
  </w:num>
  <w:num w:numId="8">
    <w:abstractNumId w:val="15"/>
  </w:num>
  <w:num w:numId="9">
    <w:abstractNumId w:val="1"/>
  </w:num>
  <w:num w:numId="10">
    <w:abstractNumId w:val="22"/>
  </w:num>
  <w:num w:numId="11">
    <w:abstractNumId w:val="31"/>
  </w:num>
  <w:num w:numId="12">
    <w:abstractNumId w:val="11"/>
  </w:num>
  <w:num w:numId="13">
    <w:abstractNumId w:val="0"/>
  </w:num>
  <w:num w:numId="14">
    <w:abstractNumId w:val="10"/>
  </w:num>
  <w:num w:numId="15">
    <w:abstractNumId w:val="18"/>
  </w:num>
  <w:num w:numId="16">
    <w:abstractNumId w:val="27"/>
  </w:num>
  <w:num w:numId="17">
    <w:abstractNumId w:val="14"/>
  </w:num>
  <w:num w:numId="18">
    <w:abstractNumId w:val="5"/>
  </w:num>
  <w:num w:numId="19">
    <w:abstractNumId w:val="19"/>
  </w:num>
  <w:num w:numId="2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8"/>
  </w:num>
  <w:num w:numId="23">
    <w:abstractNumId w:val="21"/>
  </w:num>
  <w:num w:numId="24">
    <w:abstractNumId w:val="23"/>
  </w:num>
  <w:num w:numId="25">
    <w:abstractNumId w:val="4"/>
  </w:num>
  <w:num w:numId="26">
    <w:abstractNumId w:val="6"/>
  </w:num>
  <w:num w:numId="27">
    <w:abstractNumId w:val="26"/>
  </w:num>
  <w:num w:numId="28">
    <w:abstractNumId w:val="33"/>
  </w:num>
  <w:num w:numId="29">
    <w:abstractNumId w:val="12"/>
  </w:num>
  <w:num w:numId="30">
    <w:abstractNumId w:val="34"/>
  </w:num>
  <w:num w:numId="31">
    <w:abstractNumId w:val="24"/>
  </w:num>
  <w:num w:numId="32">
    <w:abstractNumId w:val="2"/>
  </w:num>
  <w:num w:numId="33">
    <w:abstractNumId w:val="13"/>
  </w:num>
  <w:num w:numId="34">
    <w:abstractNumId w:val="35"/>
  </w:num>
  <w:num w:numId="35">
    <w:abstractNumId w:val="30"/>
  </w:num>
  <w:num w:numId="36">
    <w:abstractNumId w:val="16"/>
  </w:num>
  <w:num w:numId="37">
    <w:abstractNumId w:val="2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321"/>
    <w:rsid w:val="00001A9C"/>
    <w:rsid w:val="0006351B"/>
    <w:rsid w:val="00071077"/>
    <w:rsid w:val="0010102C"/>
    <w:rsid w:val="00141ADA"/>
    <w:rsid w:val="00166F1E"/>
    <w:rsid w:val="001B75B2"/>
    <w:rsid w:val="001E7BF1"/>
    <w:rsid w:val="002A4015"/>
    <w:rsid w:val="002B5914"/>
    <w:rsid w:val="002C6DD4"/>
    <w:rsid w:val="0030286F"/>
    <w:rsid w:val="00304C3C"/>
    <w:rsid w:val="003210F1"/>
    <w:rsid w:val="003B00E3"/>
    <w:rsid w:val="004201E1"/>
    <w:rsid w:val="00437F38"/>
    <w:rsid w:val="00447D58"/>
    <w:rsid w:val="00463550"/>
    <w:rsid w:val="00486720"/>
    <w:rsid w:val="004E43BA"/>
    <w:rsid w:val="00501455"/>
    <w:rsid w:val="0055400C"/>
    <w:rsid w:val="005E5DFB"/>
    <w:rsid w:val="006300B2"/>
    <w:rsid w:val="0063529A"/>
    <w:rsid w:val="0064109E"/>
    <w:rsid w:val="00651C1A"/>
    <w:rsid w:val="00657992"/>
    <w:rsid w:val="00675B18"/>
    <w:rsid w:val="00687F64"/>
    <w:rsid w:val="006C7BA2"/>
    <w:rsid w:val="00707A64"/>
    <w:rsid w:val="00713246"/>
    <w:rsid w:val="00760C08"/>
    <w:rsid w:val="007844C6"/>
    <w:rsid w:val="00793962"/>
    <w:rsid w:val="00793D6E"/>
    <w:rsid w:val="007C4AE5"/>
    <w:rsid w:val="00800D1F"/>
    <w:rsid w:val="00860BC2"/>
    <w:rsid w:val="00875C3F"/>
    <w:rsid w:val="008B1BE7"/>
    <w:rsid w:val="008C1B2A"/>
    <w:rsid w:val="0090772D"/>
    <w:rsid w:val="00977CD2"/>
    <w:rsid w:val="00984072"/>
    <w:rsid w:val="00997316"/>
    <w:rsid w:val="00A00A0B"/>
    <w:rsid w:val="00A37853"/>
    <w:rsid w:val="00A411CE"/>
    <w:rsid w:val="00A73CEF"/>
    <w:rsid w:val="00A93B8E"/>
    <w:rsid w:val="00AD5D32"/>
    <w:rsid w:val="00AF5326"/>
    <w:rsid w:val="00AF7D4D"/>
    <w:rsid w:val="00B034C8"/>
    <w:rsid w:val="00B13A67"/>
    <w:rsid w:val="00B516BD"/>
    <w:rsid w:val="00BC3A70"/>
    <w:rsid w:val="00C00AA4"/>
    <w:rsid w:val="00C60BB8"/>
    <w:rsid w:val="00C71E36"/>
    <w:rsid w:val="00CE5877"/>
    <w:rsid w:val="00D04B03"/>
    <w:rsid w:val="00D23A7D"/>
    <w:rsid w:val="00D501F3"/>
    <w:rsid w:val="00D5267A"/>
    <w:rsid w:val="00D80084"/>
    <w:rsid w:val="00DB5B60"/>
    <w:rsid w:val="00DB660E"/>
    <w:rsid w:val="00DC2321"/>
    <w:rsid w:val="00DC78AF"/>
    <w:rsid w:val="00DE7F3A"/>
    <w:rsid w:val="00EA53B6"/>
    <w:rsid w:val="00ED0062"/>
    <w:rsid w:val="00EF7852"/>
    <w:rsid w:val="00F16DE7"/>
    <w:rsid w:val="00F35954"/>
    <w:rsid w:val="00F61D5A"/>
    <w:rsid w:val="00F80FBA"/>
    <w:rsid w:val="00FA7517"/>
    <w:rsid w:val="00FB582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C9504"/>
  <w15:docId w15:val="{592EA717-0663-430B-A6DC-C4DD7EA6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t-EE"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laad">
    <w:name w:val="Normal"/>
    <w:qFormat/>
    <w:rsid w:val="00DC2321"/>
    <w:pPr>
      <w:spacing w:after="0" w:line="240" w:lineRule="auto"/>
    </w:pPr>
    <w:rPr>
      <w:rFonts w:ascii="Times New Roman" w:eastAsia="Times New Roman" w:hAnsi="Times New Roman" w:cs="Times New Roman"/>
    </w:rPr>
  </w:style>
  <w:style w:type="paragraph" w:styleId="Pealkiri1">
    <w:name w:val="heading 1"/>
    <w:basedOn w:val="Normaallaad"/>
    <w:next w:val="Normaallaad"/>
    <w:link w:val="Pealkiri1Mrk"/>
    <w:uiPriority w:val="9"/>
    <w:qFormat/>
    <w:rsid w:val="00F61D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semiHidden/>
    <w:unhideWhenUsed/>
    <w:qFormat/>
    <w:rsid w:val="00D5267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Pealkiri3">
    <w:name w:val="heading 3"/>
    <w:basedOn w:val="Normaallaad"/>
    <w:next w:val="Normaallaad"/>
    <w:link w:val="Pealkiri3Mrk"/>
    <w:uiPriority w:val="9"/>
    <w:semiHidden/>
    <w:unhideWhenUsed/>
    <w:qFormat/>
    <w:rsid w:val="002A4015"/>
    <w:pPr>
      <w:keepNext/>
      <w:keepLines/>
      <w:spacing w:before="200"/>
      <w:outlineLvl w:val="2"/>
    </w:pPr>
    <w:rPr>
      <w:rFonts w:asciiTheme="majorHAnsi" w:eastAsiaTheme="majorEastAsia" w:hAnsiTheme="majorHAnsi" w:cstheme="majorBidi"/>
      <w:b/>
      <w:b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tpp">
    <w:name w:val="List Bullet"/>
    <w:basedOn w:val="Normaallaad"/>
    <w:autoRedefine/>
    <w:uiPriority w:val="99"/>
    <w:rsid w:val="002A4015"/>
    <w:pPr>
      <w:numPr>
        <w:numId w:val="1"/>
      </w:numPr>
      <w:jc w:val="both"/>
    </w:pPr>
    <w:rPr>
      <w:rFonts w:ascii="Arial" w:hAnsi="Arial"/>
      <w:sz w:val="20"/>
      <w:szCs w:val="20"/>
    </w:rPr>
  </w:style>
  <w:style w:type="paragraph" w:customStyle="1" w:styleId="phitekst2">
    <w:name w:val="põhitekst 2"/>
    <w:basedOn w:val="Pealkiri3"/>
    <w:uiPriority w:val="99"/>
    <w:rsid w:val="002A4015"/>
    <w:pPr>
      <w:keepNext w:val="0"/>
      <w:keepLines w:val="0"/>
      <w:numPr>
        <w:ilvl w:val="2"/>
        <w:numId w:val="1"/>
      </w:numPr>
      <w:spacing w:before="0"/>
    </w:pPr>
    <w:rPr>
      <w:rFonts w:ascii="Times New Roman" w:eastAsia="Times New Roman" w:hAnsi="Times New Roman" w:cs="Times New Roman"/>
      <w:b w:val="0"/>
      <w:color w:val="auto"/>
      <w:szCs w:val="26"/>
    </w:rPr>
  </w:style>
  <w:style w:type="character" w:customStyle="1" w:styleId="Pealkiri3Mrk">
    <w:name w:val="Pealkiri 3 Märk"/>
    <w:basedOn w:val="Liguvaikefont"/>
    <w:link w:val="Pealkiri3"/>
    <w:uiPriority w:val="9"/>
    <w:semiHidden/>
    <w:rsid w:val="002A4015"/>
    <w:rPr>
      <w:rFonts w:asciiTheme="majorHAnsi" w:eastAsiaTheme="majorEastAsia" w:hAnsiTheme="majorHAnsi" w:cstheme="majorBidi"/>
      <w:b/>
      <w:bCs/>
      <w:color w:val="4F81BD" w:themeColor="accent1"/>
    </w:rPr>
  </w:style>
  <w:style w:type="character" w:customStyle="1" w:styleId="Pealkiri1Mrk">
    <w:name w:val="Pealkiri 1 Märk"/>
    <w:basedOn w:val="Liguvaikefont"/>
    <w:link w:val="Pealkiri1"/>
    <w:uiPriority w:val="9"/>
    <w:rsid w:val="00F61D5A"/>
    <w:rPr>
      <w:rFonts w:asciiTheme="majorHAnsi" w:eastAsiaTheme="majorEastAsia" w:hAnsiTheme="majorHAnsi" w:cstheme="majorBidi"/>
      <w:b/>
      <w:bCs/>
      <w:color w:val="365F91" w:themeColor="accent1" w:themeShade="BF"/>
      <w:sz w:val="28"/>
      <w:szCs w:val="28"/>
    </w:rPr>
  </w:style>
  <w:style w:type="paragraph" w:styleId="Loendilik">
    <w:name w:val="List Paragraph"/>
    <w:basedOn w:val="Normaallaad"/>
    <w:uiPriority w:val="99"/>
    <w:qFormat/>
    <w:rsid w:val="00F61D5A"/>
    <w:pPr>
      <w:ind w:left="720"/>
      <w:contextualSpacing/>
    </w:pPr>
  </w:style>
  <w:style w:type="character" w:styleId="Hperlink">
    <w:name w:val="Hyperlink"/>
    <w:basedOn w:val="Liguvaikefont"/>
    <w:uiPriority w:val="99"/>
    <w:unhideWhenUsed/>
    <w:rsid w:val="0010102C"/>
    <w:rPr>
      <w:color w:val="0000FF" w:themeColor="hyperlink"/>
      <w:u w:val="single"/>
    </w:rPr>
  </w:style>
  <w:style w:type="character" w:styleId="Kommentaariviide">
    <w:name w:val="annotation reference"/>
    <w:basedOn w:val="Liguvaikefont"/>
    <w:uiPriority w:val="99"/>
    <w:semiHidden/>
    <w:unhideWhenUsed/>
    <w:rsid w:val="00657992"/>
    <w:rPr>
      <w:sz w:val="16"/>
      <w:szCs w:val="16"/>
    </w:rPr>
  </w:style>
  <w:style w:type="paragraph" w:styleId="Kommentaaritekst">
    <w:name w:val="annotation text"/>
    <w:basedOn w:val="Normaallaad"/>
    <w:link w:val="KommentaaritekstMrk"/>
    <w:uiPriority w:val="99"/>
    <w:semiHidden/>
    <w:unhideWhenUsed/>
    <w:rsid w:val="00657992"/>
    <w:rPr>
      <w:sz w:val="20"/>
      <w:szCs w:val="20"/>
    </w:rPr>
  </w:style>
  <w:style w:type="character" w:customStyle="1" w:styleId="KommentaaritekstMrk">
    <w:name w:val="Kommentaari tekst Märk"/>
    <w:basedOn w:val="Liguvaikefont"/>
    <w:link w:val="Kommentaaritekst"/>
    <w:uiPriority w:val="99"/>
    <w:semiHidden/>
    <w:rsid w:val="00657992"/>
    <w:rPr>
      <w:rFonts w:ascii="Times New Roman" w:eastAsia="Times New Roman" w:hAnsi="Times New Roman" w:cs="Times New Roman"/>
      <w:sz w:val="20"/>
      <w:szCs w:val="20"/>
    </w:rPr>
  </w:style>
  <w:style w:type="paragraph" w:styleId="Kommentaariteema">
    <w:name w:val="annotation subject"/>
    <w:basedOn w:val="Kommentaaritekst"/>
    <w:next w:val="Kommentaaritekst"/>
    <w:link w:val="KommentaariteemaMrk"/>
    <w:uiPriority w:val="99"/>
    <w:semiHidden/>
    <w:unhideWhenUsed/>
    <w:rsid w:val="00657992"/>
    <w:rPr>
      <w:b/>
      <w:bCs/>
    </w:rPr>
  </w:style>
  <w:style w:type="character" w:customStyle="1" w:styleId="KommentaariteemaMrk">
    <w:name w:val="Kommentaari teema Märk"/>
    <w:basedOn w:val="KommentaaritekstMrk"/>
    <w:link w:val="Kommentaariteema"/>
    <w:uiPriority w:val="99"/>
    <w:semiHidden/>
    <w:rsid w:val="00657992"/>
    <w:rPr>
      <w:rFonts w:ascii="Times New Roman" w:eastAsia="Times New Roman" w:hAnsi="Times New Roman" w:cs="Times New Roman"/>
      <w:b/>
      <w:bCs/>
      <w:sz w:val="20"/>
      <w:szCs w:val="20"/>
    </w:rPr>
  </w:style>
  <w:style w:type="paragraph" w:styleId="Jutumullitekst">
    <w:name w:val="Balloon Text"/>
    <w:basedOn w:val="Normaallaad"/>
    <w:link w:val="JutumullitekstMrk"/>
    <w:uiPriority w:val="99"/>
    <w:semiHidden/>
    <w:unhideWhenUsed/>
    <w:rsid w:val="00657992"/>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657992"/>
    <w:rPr>
      <w:rFonts w:ascii="Segoe UI" w:eastAsia="Times New Roman" w:hAnsi="Segoe UI" w:cs="Segoe UI"/>
      <w:sz w:val="18"/>
      <w:szCs w:val="18"/>
    </w:rPr>
  </w:style>
  <w:style w:type="paragraph" w:customStyle="1" w:styleId="Pealkiri21">
    <w:name w:val="Pealkiri 21"/>
    <w:basedOn w:val="Pealkiri1"/>
    <w:uiPriority w:val="99"/>
    <w:rsid w:val="00B516BD"/>
    <w:pPr>
      <w:keepLines w:val="0"/>
      <w:spacing w:before="0"/>
      <w:jc w:val="center"/>
    </w:pPr>
    <w:rPr>
      <w:rFonts w:ascii="Times New Roman" w:eastAsia="Times New Roman" w:hAnsi="Times New Roman" w:cs="Times New Roman"/>
      <w:bCs w:val="0"/>
      <w:color w:val="auto"/>
      <w:sz w:val="20"/>
      <w:szCs w:val="20"/>
    </w:rPr>
  </w:style>
  <w:style w:type="paragraph" w:customStyle="1" w:styleId="text-3mezera">
    <w:name w:val="text - 3 mezera"/>
    <w:basedOn w:val="Normaallaad"/>
    <w:uiPriority w:val="99"/>
    <w:rsid w:val="00B516BD"/>
    <w:pPr>
      <w:widowControl w:val="0"/>
      <w:spacing w:before="60" w:line="240" w:lineRule="exact"/>
      <w:ind w:firstLine="456"/>
      <w:jc w:val="both"/>
    </w:pPr>
    <w:rPr>
      <w:rFonts w:ascii="Arial" w:hAnsi="Arial"/>
      <w:szCs w:val="20"/>
      <w:lang w:val="cs-CZ"/>
    </w:rPr>
  </w:style>
  <w:style w:type="paragraph" w:customStyle="1" w:styleId="WW-NormalIndent">
    <w:name w:val="WW-Normal Indent"/>
    <w:basedOn w:val="Normaallaad"/>
    <w:uiPriority w:val="99"/>
    <w:rsid w:val="00B516BD"/>
    <w:pPr>
      <w:suppressAutoHyphens/>
      <w:spacing w:before="60"/>
      <w:ind w:left="1985" w:firstLine="1"/>
    </w:pPr>
    <w:rPr>
      <w:szCs w:val="20"/>
      <w:lang w:eastAsia="et-EE"/>
    </w:rPr>
  </w:style>
  <w:style w:type="paragraph" w:styleId="Kehatekst2">
    <w:name w:val="Body Text 2"/>
    <w:basedOn w:val="Normaallaad"/>
    <w:link w:val="Kehatekst2Mrk"/>
    <w:uiPriority w:val="99"/>
    <w:unhideWhenUsed/>
    <w:rsid w:val="00B516BD"/>
    <w:pPr>
      <w:spacing w:after="120" w:line="480" w:lineRule="auto"/>
    </w:pPr>
  </w:style>
  <w:style w:type="character" w:customStyle="1" w:styleId="Kehatekst2Mrk">
    <w:name w:val="Kehatekst 2 Märk"/>
    <w:basedOn w:val="Liguvaikefont"/>
    <w:link w:val="Kehatekst2"/>
    <w:uiPriority w:val="99"/>
    <w:rsid w:val="00B516BD"/>
    <w:rPr>
      <w:rFonts w:ascii="Times New Roman" w:eastAsia="Times New Roman" w:hAnsi="Times New Roman" w:cs="Times New Roman"/>
    </w:rPr>
  </w:style>
  <w:style w:type="paragraph" w:customStyle="1" w:styleId="a">
    <w:name w:val="_"/>
    <w:basedOn w:val="Normaallaad"/>
    <w:uiPriority w:val="99"/>
    <w:rsid w:val="00B516BD"/>
    <w:pPr>
      <w:widowControl w:val="0"/>
      <w:autoSpaceDE w:val="0"/>
      <w:autoSpaceDN w:val="0"/>
      <w:adjustRightInd w:val="0"/>
      <w:ind w:left="720" w:hanging="720"/>
    </w:pPr>
    <w:rPr>
      <w:sz w:val="20"/>
      <w:lang w:val="en-US"/>
    </w:rPr>
  </w:style>
  <w:style w:type="paragraph" w:styleId="Pis">
    <w:name w:val="header"/>
    <w:basedOn w:val="Normaallaad"/>
    <w:link w:val="PisMrk"/>
    <w:uiPriority w:val="99"/>
    <w:unhideWhenUsed/>
    <w:rsid w:val="00463550"/>
    <w:pPr>
      <w:tabs>
        <w:tab w:val="center" w:pos="4703"/>
        <w:tab w:val="right" w:pos="9406"/>
      </w:tabs>
    </w:pPr>
  </w:style>
  <w:style w:type="character" w:customStyle="1" w:styleId="PisMrk">
    <w:name w:val="Päis Märk"/>
    <w:basedOn w:val="Liguvaikefont"/>
    <w:link w:val="Pis"/>
    <w:uiPriority w:val="99"/>
    <w:rsid w:val="00463550"/>
    <w:rPr>
      <w:rFonts w:ascii="Times New Roman" w:eastAsia="Times New Roman" w:hAnsi="Times New Roman" w:cs="Times New Roman"/>
    </w:rPr>
  </w:style>
  <w:style w:type="paragraph" w:styleId="Jalus">
    <w:name w:val="footer"/>
    <w:basedOn w:val="Normaallaad"/>
    <w:link w:val="JalusMrk"/>
    <w:uiPriority w:val="99"/>
    <w:unhideWhenUsed/>
    <w:rsid w:val="00463550"/>
    <w:pPr>
      <w:tabs>
        <w:tab w:val="center" w:pos="4703"/>
        <w:tab w:val="right" w:pos="9406"/>
      </w:tabs>
    </w:pPr>
  </w:style>
  <w:style w:type="character" w:customStyle="1" w:styleId="JalusMrk">
    <w:name w:val="Jalus Märk"/>
    <w:basedOn w:val="Liguvaikefont"/>
    <w:link w:val="Jalus"/>
    <w:uiPriority w:val="99"/>
    <w:rsid w:val="00463550"/>
    <w:rPr>
      <w:rFonts w:ascii="Times New Roman" w:eastAsia="Times New Roman" w:hAnsi="Times New Roman" w:cs="Times New Roman"/>
    </w:rPr>
  </w:style>
  <w:style w:type="character" w:styleId="Klastatudhperlink">
    <w:name w:val="FollowedHyperlink"/>
    <w:basedOn w:val="Liguvaikefont"/>
    <w:uiPriority w:val="99"/>
    <w:semiHidden/>
    <w:unhideWhenUsed/>
    <w:rsid w:val="00DB660E"/>
    <w:rPr>
      <w:color w:val="800080" w:themeColor="followedHyperlink"/>
      <w:u w:val="single"/>
    </w:rPr>
  </w:style>
  <w:style w:type="character" w:customStyle="1" w:styleId="Pealkiri2Mrk">
    <w:name w:val="Pealkiri 2 Märk"/>
    <w:basedOn w:val="Liguvaikefont"/>
    <w:link w:val="Pealkiri2"/>
    <w:uiPriority w:val="9"/>
    <w:semiHidden/>
    <w:rsid w:val="00D5267A"/>
    <w:rPr>
      <w:rFonts w:asciiTheme="majorHAnsi" w:eastAsiaTheme="majorEastAsia" w:hAnsiTheme="majorHAnsi" w:cstheme="majorBidi"/>
      <w:color w:val="365F91" w:themeColor="accent1" w:themeShade="BF"/>
      <w:sz w:val="26"/>
      <w:szCs w:val="26"/>
    </w:rPr>
  </w:style>
  <w:style w:type="paragraph" w:styleId="Taandegakehatekst2">
    <w:name w:val="Body Text Indent 2"/>
    <w:basedOn w:val="Normaallaad"/>
    <w:link w:val="Taandegakehatekst2Mrk"/>
    <w:uiPriority w:val="99"/>
    <w:semiHidden/>
    <w:unhideWhenUsed/>
    <w:rsid w:val="00D5267A"/>
    <w:pPr>
      <w:spacing w:after="120" w:line="480" w:lineRule="auto"/>
      <w:ind w:left="283"/>
    </w:pPr>
  </w:style>
  <w:style w:type="character" w:customStyle="1" w:styleId="Taandegakehatekst2Mrk">
    <w:name w:val="Taandega kehatekst 2 Märk"/>
    <w:basedOn w:val="Liguvaikefont"/>
    <w:link w:val="Taandegakehatekst2"/>
    <w:uiPriority w:val="99"/>
    <w:semiHidden/>
    <w:rsid w:val="00D5267A"/>
    <w:rPr>
      <w:rFonts w:ascii="Times New Roman" w:eastAsia="Times New Roman" w:hAnsi="Times New Roman" w:cs="Times New Roman"/>
    </w:rPr>
  </w:style>
  <w:style w:type="paragraph" w:styleId="Taandegakehatekst3">
    <w:name w:val="Body Text Indent 3"/>
    <w:basedOn w:val="Normaallaad"/>
    <w:link w:val="Taandegakehatekst3Mrk"/>
    <w:uiPriority w:val="99"/>
    <w:semiHidden/>
    <w:unhideWhenUsed/>
    <w:rsid w:val="00D5267A"/>
    <w:pPr>
      <w:spacing w:after="120"/>
      <w:ind w:left="283"/>
    </w:pPr>
    <w:rPr>
      <w:sz w:val="16"/>
      <w:szCs w:val="16"/>
    </w:rPr>
  </w:style>
  <w:style w:type="character" w:customStyle="1" w:styleId="Taandegakehatekst3Mrk">
    <w:name w:val="Taandega kehatekst 3 Märk"/>
    <w:basedOn w:val="Liguvaikefont"/>
    <w:link w:val="Taandegakehatekst3"/>
    <w:uiPriority w:val="99"/>
    <w:semiHidden/>
    <w:rsid w:val="00D5267A"/>
    <w:rPr>
      <w:rFonts w:ascii="Times New Roman" w:eastAsia="Times New Roman" w:hAnsi="Times New Roman" w:cs="Times New Roman"/>
      <w:sz w:val="16"/>
      <w:szCs w:val="16"/>
    </w:rPr>
  </w:style>
  <w:style w:type="paragraph" w:styleId="Kehatekst">
    <w:name w:val="Body Text"/>
    <w:basedOn w:val="Normaallaad"/>
    <w:link w:val="KehatekstMrk"/>
    <w:uiPriority w:val="99"/>
    <w:rsid w:val="00D5267A"/>
    <w:pPr>
      <w:spacing w:after="120"/>
    </w:pPr>
  </w:style>
  <w:style w:type="character" w:customStyle="1" w:styleId="KehatekstMrk">
    <w:name w:val="Kehatekst Märk"/>
    <w:basedOn w:val="Liguvaikefont"/>
    <w:link w:val="Kehatekst"/>
    <w:uiPriority w:val="99"/>
    <w:rsid w:val="00D5267A"/>
    <w:rPr>
      <w:rFonts w:ascii="Times New Roman" w:eastAsia="Times New Roman" w:hAnsi="Times New Roman" w:cs="Times New Roman"/>
    </w:rPr>
  </w:style>
  <w:style w:type="paragraph" w:styleId="Loend2">
    <w:name w:val="List 2"/>
    <w:basedOn w:val="Normaallaad"/>
    <w:uiPriority w:val="99"/>
    <w:rsid w:val="00D5267A"/>
    <w:pPr>
      <w:ind w:left="566" w:hanging="283"/>
    </w:pPr>
    <w:rPr>
      <w:sz w:val="20"/>
      <w:szCs w:val="20"/>
    </w:rPr>
  </w:style>
  <w:style w:type="paragraph" w:styleId="Lihttekst">
    <w:name w:val="Plain Text"/>
    <w:basedOn w:val="Normaallaad"/>
    <w:link w:val="LihttekstMrk"/>
    <w:uiPriority w:val="99"/>
    <w:rsid w:val="00D5267A"/>
    <w:rPr>
      <w:rFonts w:ascii="Consolas" w:eastAsia="Calibri" w:hAnsi="Consolas"/>
      <w:sz w:val="21"/>
      <w:szCs w:val="21"/>
    </w:rPr>
  </w:style>
  <w:style w:type="character" w:customStyle="1" w:styleId="LihttekstMrk">
    <w:name w:val="Lihttekst Märk"/>
    <w:basedOn w:val="Liguvaikefont"/>
    <w:link w:val="Lihttekst"/>
    <w:uiPriority w:val="99"/>
    <w:rsid w:val="00D5267A"/>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807007">
      <w:bodyDiv w:val="1"/>
      <w:marLeft w:val="0"/>
      <w:marRight w:val="0"/>
      <w:marTop w:val="0"/>
      <w:marBottom w:val="0"/>
      <w:divBdr>
        <w:top w:val="none" w:sz="0" w:space="0" w:color="auto"/>
        <w:left w:val="none" w:sz="0" w:space="0" w:color="auto"/>
        <w:bottom w:val="none" w:sz="0" w:space="0" w:color="auto"/>
        <w:right w:val="none" w:sz="0" w:space="0" w:color="auto"/>
      </w:divBdr>
    </w:div>
    <w:div w:id="1689136894">
      <w:bodyDiv w:val="1"/>
      <w:marLeft w:val="0"/>
      <w:marRight w:val="0"/>
      <w:marTop w:val="0"/>
      <w:marBottom w:val="0"/>
      <w:divBdr>
        <w:top w:val="none" w:sz="0" w:space="0" w:color="auto"/>
        <w:left w:val="none" w:sz="0" w:space="0" w:color="auto"/>
        <w:bottom w:val="none" w:sz="0" w:space="0" w:color="auto"/>
        <w:right w:val="none" w:sz="0" w:space="0" w:color="auto"/>
      </w:divBdr>
    </w:div>
    <w:div w:id="209940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h/tqwv0auv03fil2h/AAAXfZuOmv1r5h-CQ0tGsfjIa?dl=0" TargetMode="External"/><Relationship Id="rId3" Type="http://schemas.openxmlformats.org/officeDocument/2006/relationships/settings" Target="settings.xml"/><Relationship Id="rId7" Type="http://schemas.openxmlformats.org/officeDocument/2006/relationships/hyperlink" Target="mailto:kruusid@hot.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embitida@gmail.com" TargetMode="External"/><Relationship Id="rId4" Type="http://schemas.openxmlformats.org/officeDocument/2006/relationships/webSettings" Target="webSettings.xml"/><Relationship Id="rId9" Type="http://schemas.openxmlformats.org/officeDocument/2006/relationships/hyperlink" Target="https://www.dropbox.com/sh/tqwv0auv03fil2h/AAAXfZuOmv1r5h-CQ0tGsfjIa?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2453</Words>
  <Characters>14232</Characters>
  <Application>Microsoft Office Word</Application>
  <DocSecurity>0</DocSecurity>
  <Lines>118</Lines>
  <Paragraphs>33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Grizli777</Company>
  <LinksUpToDate>false</LinksUpToDate>
  <CharactersWithSpaces>16652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Lembit Ida</dc:creator>
  <cp:lastModifiedBy>Lembit Ida</cp:lastModifiedBy>
  <cp:revision>2</cp:revision>
  <dcterms:created xsi:type="dcterms:W3CDTF">2016-02-25T07:33:00Z</dcterms:created>
  <dcterms:modified xsi:type="dcterms:W3CDTF">2016-02-25T07:33:00Z</dcterms:modified>
</cp:coreProperties>
</file>